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CE" w:rsidRPr="005143CE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proofErr w:type="gramStart"/>
      <w:r w:rsidRPr="00793D8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Буллинг</w:t>
      </w:r>
      <w:proofErr w:type="spellEnd"/>
      <w:r w:rsidRPr="007042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(от английского </w:t>
      </w:r>
      <w:proofErr w:type="spellStart"/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bully</w:t>
      </w:r>
      <w:proofErr w:type="spellEnd"/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-хулиган, драчун, задира, грубиян, </w:t>
      </w:r>
      <w:r w:rsidRPr="005143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насильник) – притеснение, травля, дискриминация.</w:t>
      </w:r>
      <w:proofErr w:type="gramEnd"/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143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более широком смысле - 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От случайной драки </w:t>
      </w:r>
      <w:proofErr w:type="spellStart"/>
      <w:r w:rsidRPr="005143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буллинг</w:t>
      </w:r>
      <w:proofErr w:type="spellEnd"/>
      <w:r w:rsidRPr="005143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отличается систематичностью и регулярностью повторов.</w:t>
      </w:r>
    </w:p>
    <w:p w:rsidR="006C7679" w:rsidRPr="00704267" w:rsidRDefault="006C7679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6C767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Буллинг</w:t>
      </w:r>
      <w:proofErr w:type="spellEnd"/>
      <w:r w:rsidRPr="006C767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(травля старшими школьниками младших и новеньких) все чаще встречается в учебных заведениях. Несмотря на то, что любой случай требует отдельного подхода, уже сформированы общие методы борьбы с травлей: эффективные и проверенные поколениями.</w:t>
      </w:r>
    </w:p>
    <w:p w:rsidR="001A3566" w:rsidRDefault="001A3566" w:rsidP="001A3566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5143CE" w:rsidRPr="005143CE" w:rsidRDefault="005143CE" w:rsidP="001A3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43CE">
        <w:rPr>
          <w:rFonts w:ascii="Arial" w:hAnsi="Arial" w:cs="Arial"/>
          <w:b/>
          <w:sz w:val="32"/>
          <w:szCs w:val="32"/>
        </w:rPr>
        <w:t xml:space="preserve">Как выявить </w:t>
      </w:r>
      <w:proofErr w:type="spellStart"/>
      <w:r w:rsidRPr="005143CE">
        <w:rPr>
          <w:rFonts w:ascii="Arial" w:hAnsi="Arial" w:cs="Arial"/>
          <w:b/>
          <w:sz w:val="32"/>
          <w:szCs w:val="32"/>
        </w:rPr>
        <w:t>буллинг</w:t>
      </w:r>
      <w:proofErr w:type="spellEnd"/>
      <w:r w:rsidRPr="005143CE">
        <w:rPr>
          <w:rFonts w:ascii="Arial" w:hAnsi="Arial" w:cs="Arial"/>
          <w:b/>
          <w:sz w:val="32"/>
          <w:szCs w:val="32"/>
        </w:rPr>
        <w:t xml:space="preserve"> и реагировать на него?</w:t>
      </w:r>
    </w:p>
    <w:p w:rsidR="005143CE" w:rsidRPr="008310F0" w:rsidRDefault="005143CE" w:rsidP="001A3566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310F0">
        <w:rPr>
          <w:rFonts w:ascii="Arial" w:hAnsi="Arial" w:cs="Arial"/>
          <w:b/>
          <w:sz w:val="24"/>
          <w:szCs w:val="24"/>
        </w:rPr>
        <w:t>Не игнорируйте любые формы агрессии</w:t>
      </w:r>
      <w:r w:rsidR="001A3566">
        <w:rPr>
          <w:rFonts w:ascii="Arial" w:hAnsi="Arial" w:cs="Arial"/>
          <w:b/>
          <w:sz w:val="24"/>
          <w:szCs w:val="24"/>
        </w:rPr>
        <w:t>.</w:t>
      </w:r>
    </w:p>
    <w:p w:rsidR="005143CE" w:rsidRPr="005143CE" w:rsidRDefault="005143CE" w:rsidP="001A35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43CE">
        <w:rPr>
          <w:rFonts w:ascii="Arial" w:hAnsi="Arial" w:cs="Arial"/>
          <w:sz w:val="24"/>
          <w:szCs w:val="24"/>
        </w:rPr>
        <w:t xml:space="preserve">Чтобы вовремя выявить признаки </w:t>
      </w:r>
      <w:proofErr w:type="spellStart"/>
      <w:r w:rsidRPr="005143CE">
        <w:rPr>
          <w:rFonts w:ascii="Arial" w:hAnsi="Arial" w:cs="Arial"/>
          <w:sz w:val="24"/>
          <w:szCs w:val="24"/>
        </w:rPr>
        <w:t>буллинга</w:t>
      </w:r>
      <w:proofErr w:type="spellEnd"/>
      <w:r w:rsidRPr="005143CE">
        <w:rPr>
          <w:rFonts w:ascii="Arial" w:hAnsi="Arial" w:cs="Arial"/>
          <w:sz w:val="24"/>
          <w:szCs w:val="24"/>
        </w:rPr>
        <w:t xml:space="preserve">, нужно понимать, что они могут быть как явными, так и скрытыми, косвенными. </w:t>
      </w:r>
    </w:p>
    <w:p w:rsidR="005143CE" w:rsidRPr="005143CE" w:rsidRDefault="005143CE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sz w:val="24"/>
          <w:szCs w:val="24"/>
        </w:rPr>
        <w:t xml:space="preserve">Признаки </w:t>
      </w:r>
      <w:proofErr w:type="spellStart"/>
      <w:r w:rsidRPr="005143CE">
        <w:rPr>
          <w:rFonts w:ascii="Arial" w:hAnsi="Arial" w:cs="Arial"/>
          <w:b/>
          <w:sz w:val="24"/>
          <w:szCs w:val="24"/>
        </w:rPr>
        <w:t>буллинга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591"/>
      </w:tblGrid>
      <w:tr w:rsidR="005143CE" w:rsidRPr="005143CE" w:rsidTr="007F3857">
        <w:tc>
          <w:tcPr>
            <w:tcW w:w="2448" w:type="dxa"/>
          </w:tcPr>
          <w:p w:rsidR="005143CE" w:rsidRPr="005143CE" w:rsidRDefault="005143CE" w:rsidP="001A3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b/>
                <w:sz w:val="24"/>
                <w:szCs w:val="24"/>
              </w:rPr>
              <w:t>явные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Ученика травят, если другие дети: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оскорбляют его;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насмехаются над ним;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 xml:space="preserve">– дают обидные </w:t>
            </w:r>
            <w:r w:rsidRPr="005143CE">
              <w:rPr>
                <w:rFonts w:ascii="Arial" w:hAnsi="Arial" w:cs="Arial"/>
                <w:sz w:val="24"/>
                <w:szCs w:val="24"/>
              </w:rPr>
              <w:lastRenderedPageBreak/>
              <w:t>прозвища;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высказывают о нем негативные комментарии;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доводят его до слез;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унижают;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издеваются;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избивают его;</w:t>
            </w:r>
          </w:p>
          <w:p w:rsidR="005143CE" w:rsidRPr="005143CE" w:rsidRDefault="007F3857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6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143CE" w:rsidRPr="005143CE">
              <w:rPr>
                <w:rFonts w:ascii="Arial" w:hAnsi="Arial" w:cs="Arial"/>
                <w:sz w:val="24"/>
                <w:szCs w:val="24"/>
              </w:rPr>
              <w:t xml:space="preserve">отказываются общаться </w:t>
            </w:r>
            <w:r w:rsidRPr="00704267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5143CE" w:rsidRPr="005143CE">
              <w:rPr>
                <w:rFonts w:ascii="Arial" w:hAnsi="Arial" w:cs="Arial"/>
                <w:sz w:val="24"/>
                <w:szCs w:val="24"/>
              </w:rPr>
              <w:t>ним, сидеть за одной партой, принимать в команду, которая выполняет какое-либо задание;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намеренно портят его вещи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5143CE" w:rsidRPr="005143CE" w:rsidRDefault="005143CE" w:rsidP="001A35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3CE">
              <w:rPr>
                <w:rFonts w:ascii="Arial" w:hAnsi="Arial" w:cs="Arial"/>
                <w:b/>
                <w:sz w:val="24"/>
                <w:szCs w:val="24"/>
              </w:rPr>
              <w:t>неявные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Ученика травят, если: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он постоянно один на уроках и переменах;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остальные дети демонстративно отсаживаются, отодвигаются от него;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другие ученики подстраивают ситуации,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5143CE">
              <w:rPr>
                <w:rFonts w:ascii="Arial" w:hAnsi="Arial" w:cs="Arial"/>
                <w:sz w:val="24"/>
                <w:szCs w:val="24"/>
              </w:rPr>
              <w:t>которых</w:t>
            </w:r>
            <w:proofErr w:type="gramEnd"/>
            <w:r w:rsidRPr="005143CE">
              <w:rPr>
                <w:rFonts w:ascii="Arial" w:hAnsi="Arial" w:cs="Arial"/>
                <w:sz w:val="24"/>
                <w:szCs w:val="24"/>
              </w:rPr>
              <w:t xml:space="preserve"> ему будет неловко;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никто не встает на сторону ученика, если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с ним делают что-то плохое;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его активность на уроках резко снижается;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CE">
              <w:rPr>
                <w:rFonts w:ascii="Arial" w:hAnsi="Arial" w:cs="Arial"/>
                <w:sz w:val="24"/>
                <w:szCs w:val="24"/>
              </w:rPr>
              <w:t>– у него появляются синяки, травмы, которые он не может объяснить</w:t>
            </w:r>
          </w:p>
          <w:p w:rsidR="005143CE" w:rsidRPr="005143CE" w:rsidRDefault="005143CE" w:rsidP="001A35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2. Наблюдайте за детьми, которые отличаются от других</w:t>
      </w:r>
      <w:r w:rsidR="001A356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ребенок своей внешностью, речью, национальностью и культурой, достатком семьи, состоянием здоровья отличается от других, он вероятнее остальных станет жертвой травли. Также в зоне риска новенькие, ребята, которые склонны к провокационному поведению, дети учителей.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3. Наблюдайте за агрессивными учениками</w:t>
      </w:r>
      <w:r w:rsidR="001A356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Инициаторами травли становятся ученики с повышенным уровнем агрессии, которые сами испытывают психологическое или физическое насилие. Нередко они стремятся к власти </w:t>
      </w: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над другими, импульсивны, хотят «исправлять» других.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4. Следите за собой</w:t>
      </w:r>
      <w:r w:rsidR="001A356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Часто учитель провоцирует или поддерживает травлю своими действиями или бездействием. Не оценивайте личность ученика. Говорите о поступке, а не о человеке. Будьте требовательны, но никогда не унижайте и не угрожайте.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5. Следуйте четырем шагам, если видите признаки травли</w:t>
      </w:r>
      <w:r w:rsidR="001A356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Немедленно вмешайтесь. Твердо произнесите правило: «Нельзя драться», «Я запрещаю обзывать других».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Информируйте семьи жертвы и агрессора, а также директора и его заместителя по ВР, что происходит травля.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Скажите всем ученикам класса, что насилие недопустимо. Не пытайтесь вызвать жалость к ученику, расспрашивать других детей, чем он их раздражает. Призовите искать совместные пути решения проблемы.</w:t>
      </w:r>
    </w:p>
    <w:p w:rsidR="005143CE" w:rsidRPr="00704267" w:rsidRDefault="005143CE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 Установите </w:t>
      </w:r>
      <w:proofErr w:type="spellStart"/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антибуллинговые</w:t>
      </w:r>
      <w:proofErr w:type="spellEnd"/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правила. Проговорите, что никого ни при каких обстоятельствах нельзя подвергать насилию. Подчеркните, что у всех в классе равные права. Если кому-то обидно, больно или плохо, это не шутка и не игра, это травля, которую наказывают по закону.</w:t>
      </w:r>
    </w:p>
    <w:p w:rsidR="00704267" w:rsidRPr="00704267" w:rsidRDefault="00704267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Работа с </w:t>
      </w:r>
      <w:proofErr w:type="spellStart"/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буллингом</w:t>
      </w:r>
      <w:proofErr w:type="spellEnd"/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школе и в классе — отдельная большая тема. Вот лишь один пример, как можно поступить учителю.</w:t>
      </w:r>
    </w:p>
    <w:p w:rsidR="00704267" w:rsidRPr="00704267" w:rsidRDefault="00704267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Ситуация: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 </w:t>
      </w:r>
    </w:p>
    <w:p w:rsidR="008310F0" w:rsidRPr="00793D81" w:rsidRDefault="008310F0" w:rsidP="001A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793D8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ВАЖНО</w:t>
      </w:r>
      <w:r w:rsidR="001A356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!</w:t>
      </w:r>
    </w:p>
    <w:p w:rsidR="005143CE" w:rsidRPr="00704267" w:rsidRDefault="008310F0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От </w:t>
      </w:r>
      <w:proofErr w:type="spellStart"/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буллинга</w:t>
      </w:r>
      <w:proofErr w:type="spellEnd"/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 застрахован ни один ребенок. Важно не бояться признавать факт </w:t>
      </w:r>
      <w:proofErr w:type="spellStart"/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буллинга</w:t>
      </w:r>
      <w:proofErr w:type="spellEnd"/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школе. Ни в коем случае нельзя замалчивать конфликт.</w:t>
      </w:r>
    </w:p>
    <w:p w:rsidR="008310F0" w:rsidRDefault="008310F0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Буллинг</w:t>
      </w:r>
      <w:proofErr w:type="spellEnd"/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современная проблема общества.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5143CE" w:rsidRPr="00704267" w:rsidRDefault="008310F0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</w:t>
      </w:r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тобы ее решить, необходим комплексный подход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143CE" w:rsidRPr="00704267" w:rsidRDefault="008310F0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При этом векторы решения проблемы должны быть направлены одновременно на всех участников – </w:t>
      </w:r>
      <w:proofErr w:type="spellStart"/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буллера</w:t>
      </w:r>
      <w:proofErr w:type="spellEnd"/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жертву, наблюдателей.</w:t>
      </w:r>
    </w:p>
    <w:p w:rsidR="005143CE" w:rsidRDefault="008310F0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Школа, в которой директор и педагоги не практикуют никакие формы насилия, пресекают любые проявления агрессии у детей, и где создаются условия к конструктивному общению, будет максимально защищена от </w:t>
      </w:r>
      <w:proofErr w:type="spellStart"/>
      <w:r w:rsidRPr="00831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буллинга</w:t>
      </w:r>
      <w:proofErr w:type="spellEnd"/>
      <w:r w:rsidR="00793D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93D81" w:rsidRPr="00704267" w:rsidRDefault="00793D81" w:rsidP="001A35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5143CE" w:rsidRPr="00704267" w:rsidRDefault="007F3857" w:rsidP="001A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4267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69F8E1C0" wp14:editId="0BF96A01">
            <wp:extent cx="2834639" cy="2125980"/>
            <wp:effectExtent l="0" t="0" r="4445" b="7620"/>
            <wp:docPr id="4" name="Рисунок 4" descr="http://bigslide.ru/images/26/25520/960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gslide.ru/images/26/25520/960/img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58" cy="21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06336" w:rsidRPr="000F0D5A" w:rsidRDefault="007F3857" w:rsidP="001A356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F0D5A">
        <w:rPr>
          <w:rFonts w:ascii="Arial" w:hAnsi="Arial" w:cs="Arial"/>
          <w:b/>
          <w:i/>
          <w:sz w:val="24"/>
          <w:szCs w:val="24"/>
        </w:rPr>
        <w:t xml:space="preserve">За </w:t>
      </w:r>
      <w:r w:rsidR="00D06336" w:rsidRPr="000F0D5A">
        <w:rPr>
          <w:rFonts w:ascii="Arial" w:hAnsi="Arial" w:cs="Arial"/>
          <w:b/>
          <w:i/>
          <w:sz w:val="24"/>
          <w:szCs w:val="24"/>
        </w:rPr>
        <w:t>дополнительной консультацией обращаться по адресу:</w:t>
      </w:r>
    </w:p>
    <w:p w:rsidR="00D06336" w:rsidRPr="00704267" w:rsidRDefault="00D06336" w:rsidP="001A35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267">
        <w:rPr>
          <w:rFonts w:ascii="Arial" w:hAnsi="Arial" w:cs="Arial"/>
          <w:sz w:val="24"/>
          <w:szCs w:val="24"/>
        </w:rPr>
        <w:t>г. Курган, проспект Конституции, 68,</w:t>
      </w:r>
    </w:p>
    <w:p w:rsidR="00D06336" w:rsidRPr="00704267" w:rsidRDefault="00D06336" w:rsidP="001A35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267">
        <w:rPr>
          <w:rFonts w:ascii="Arial" w:hAnsi="Arial" w:cs="Arial"/>
          <w:sz w:val="24"/>
          <w:szCs w:val="24"/>
        </w:rPr>
        <w:t>корпус 1а, тел. 44-98-50</w:t>
      </w:r>
      <w:r w:rsidR="00B13129" w:rsidRPr="00704267">
        <w:rPr>
          <w:rFonts w:ascii="Arial" w:hAnsi="Arial" w:cs="Arial"/>
          <w:sz w:val="24"/>
          <w:szCs w:val="24"/>
        </w:rPr>
        <w:t>, 44-98-54</w:t>
      </w:r>
    </w:p>
    <w:p w:rsidR="00E3396C" w:rsidRPr="00704267" w:rsidRDefault="00E3396C" w:rsidP="001A35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96C" w:rsidRPr="00704267" w:rsidRDefault="00D06336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4267">
        <w:rPr>
          <w:rFonts w:ascii="Arial" w:hAnsi="Arial" w:cs="Arial"/>
          <w:b/>
          <w:sz w:val="24"/>
          <w:szCs w:val="24"/>
        </w:rPr>
        <w:t xml:space="preserve">сайт: </w:t>
      </w:r>
      <w:hyperlink r:id="rId8" w:history="1">
        <w:r w:rsidR="00E3396C" w:rsidRPr="00704267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www</w:t>
        </w:r>
        <w:r w:rsidR="00E3396C" w:rsidRPr="00704267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</w:rPr>
          <w:t>.</w:t>
        </w:r>
        <w:proofErr w:type="spellStart"/>
        <w:r w:rsidR="00E3396C" w:rsidRPr="00704267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centr</w:t>
        </w:r>
        <w:proofErr w:type="spellEnd"/>
        <w:r w:rsidR="00E3396C" w:rsidRPr="00704267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</w:rPr>
          <w:t>45.</w:t>
        </w:r>
        <w:proofErr w:type="spellStart"/>
        <w:r w:rsidR="00E3396C" w:rsidRPr="00704267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566" w:rsidRDefault="001A3566" w:rsidP="001A35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A3566" w:rsidRDefault="001A3566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189D" w:rsidRPr="008B16BE" w:rsidRDefault="002041F8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16BE">
        <w:rPr>
          <w:rFonts w:ascii="Arial" w:hAnsi="Arial" w:cs="Arial"/>
          <w:b/>
          <w:sz w:val="24"/>
          <w:szCs w:val="24"/>
        </w:rPr>
        <w:t xml:space="preserve">Департамент </w:t>
      </w:r>
      <w:r w:rsidR="001821C4" w:rsidRPr="008B16BE">
        <w:rPr>
          <w:rFonts w:ascii="Arial" w:hAnsi="Arial" w:cs="Arial"/>
          <w:b/>
          <w:sz w:val="24"/>
          <w:szCs w:val="24"/>
        </w:rPr>
        <w:t xml:space="preserve">образования </w:t>
      </w:r>
      <w:r w:rsidRPr="008B16BE">
        <w:rPr>
          <w:rFonts w:ascii="Arial" w:hAnsi="Arial" w:cs="Arial"/>
          <w:b/>
          <w:sz w:val="24"/>
          <w:szCs w:val="24"/>
        </w:rPr>
        <w:t>и науки</w:t>
      </w:r>
    </w:p>
    <w:p w:rsidR="001821C4" w:rsidRPr="008B16BE" w:rsidRDefault="001821C4" w:rsidP="001A3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16BE">
        <w:rPr>
          <w:rFonts w:ascii="Arial" w:hAnsi="Arial" w:cs="Arial"/>
          <w:b/>
          <w:sz w:val="24"/>
          <w:szCs w:val="24"/>
        </w:rPr>
        <w:t>Курганской области</w:t>
      </w:r>
    </w:p>
    <w:p w:rsidR="000F0D5A" w:rsidRDefault="000F0D5A" w:rsidP="001A35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1C4" w:rsidRPr="008B16BE" w:rsidRDefault="001821C4" w:rsidP="001A3566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8B16BE">
        <w:rPr>
          <w:rFonts w:ascii="Arial" w:hAnsi="Arial" w:cs="Arial"/>
          <w:b/>
          <w:sz w:val="24"/>
          <w:szCs w:val="24"/>
        </w:rPr>
        <w:t xml:space="preserve">Государственное бюджетное учреждение </w:t>
      </w:r>
    </w:p>
    <w:p w:rsidR="00C533EE" w:rsidRPr="008B16BE" w:rsidRDefault="006711F5" w:rsidP="001A35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16BE">
        <w:rPr>
          <w:rFonts w:ascii="Arial" w:hAnsi="Arial" w:cs="Arial"/>
          <w:b/>
          <w:sz w:val="24"/>
          <w:szCs w:val="24"/>
        </w:rPr>
        <w:t>«Центр помощи детям»</w:t>
      </w:r>
    </w:p>
    <w:p w:rsidR="00E3396C" w:rsidRPr="00704267" w:rsidRDefault="00306EAC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704267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0867D28" wp14:editId="527C35FB">
            <wp:simplePos x="0" y="0"/>
            <wp:positionH relativeFrom="column">
              <wp:posOffset>1107440</wp:posOffset>
            </wp:positionH>
            <wp:positionV relativeFrom="paragraph">
              <wp:posOffset>92075</wp:posOffset>
            </wp:positionV>
            <wp:extent cx="998220" cy="941070"/>
            <wp:effectExtent l="0" t="0" r="0" b="0"/>
            <wp:wrapTight wrapText="bothSides">
              <wp:wrapPolygon edited="0">
                <wp:start x="0" y="0"/>
                <wp:lineTo x="0" y="20988"/>
                <wp:lineTo x="21023" y="20988"/>
                <wp:lineTo x="21023" y="0"/>
                <wp:lineTo x="0" y="0"/>
              </wp:wrapPolygon>
            </wp:wrapTight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96C" w:rsidRPr="00704267" w:rsidRDefault="00E3396C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E3396C" w:rsidRPr="00704267" w:rsidRDefault="00E3396C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E3396C" w:rsidRPr="00704267" w:rsidRDefault="00E3396C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06EAC" w:rsidRPr="00704267" w:rsidRDefault="00306EAC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06EAC" w:rsidRPr="00704267" w:rsidRDefault="00306EAC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5143CE" w:rsidRPr="00704267" w:rsidRDefault="005143CE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r w:rsidRPr="00704267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 xml:space="preserve">Как выявить </w:t>
      </w:r>
      <w:proofErr w:type="spellStart"/>
      <w:r w:rsidRPr="00704267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буллинг</w:t>
      </w:r>
      <w:proofErr w:type="spellEnd"/>
      <w:r w:rsidRPr="00704267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 xml:space="preserve"> и реагировать на него?</w:t>
      </w:r>
    </w:p>
    <w:p w:rsidR="005143CE" w:rsidRPr="00704267" w:rsidRDefault="005143CE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1F4349" w:rsidRPr="00704267" w:rsidRDefault="00D726C6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704267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Памятка для педагог</w:t>
      </w:r>
      <w:r w:rsidR="001311AC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ов</w:t>
      </w:r>
    </w:p>
    <w:p w:rsidR="007B454F" w:rsidRPr="00704267" w:rsidRDefault="007B454F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B2189D" w:rsidRPr="00704267" w:rsidRDefault="00306EAC" w:rsidP="001A35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704267">
        <w:rPr>
          <w:rFonts w:ascii="Arial" w:hAnsi="Arial" w:cs="Arial"/>
          <w:noProof/>
          <w:lang w:eastAsia="ru-RU"/>
        </w:rPr>
        <w:drawing>
          <wp:inline distT="0" distB="0" distL="0" distR="0" wp14:anchorId="022FBED8" wp14:editId="7CB92414">
            <wp:extent cx="2811780" cy="1831390"/>
            <wp:effectExtent l="0" t="0" r="7620" b="0"/>
            <wp:docPr id="3" name="Рисунок 3" descr="http://www.pl9.ru/images/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l9.ru/images/2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43" cy="183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6C" w:rsidRPr="00704267" w:rsidRDefault="00E3396C" w:rsidP="001A35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26C6" w:rsidRDefault="00D726C6" w:rsidP="001A35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953" w:rsidRPr="00704267" w:rsidRDefault="001F7656" w:rsidP="001A35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426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7B454F" w:rsidRPr="00704267">
        <w:rPr>
          <w:rFonts w:ascii="Arial" w:hAnsi="Arial" w:cs="Arial"/>
          <w:sz w:val="24"/>
          <w:szCs w:val="24"/>
        </w:rPr>
        <w:t>урган</w:t>
      </w:r>
    </w:p>
    <w:sectPr w:rsidR="003C1953" w:rsidRPr="00704267" w:rsidSect="008B16BE">
      <w:pgSz w:w="16838" w:h="11906" w:orient="landscape"/>
      <w:pgMar w:top="567" w:right="536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203B0"/>
    <w:multiLevelType w:val="hybridMultilevel"/>
    <w:tmpl w:val="29BEEA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0F6FB0"/>
    <w:multiLevelType w:val="hybridMultilevel"/>
    <w:tmpl w:val="EA00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36104"/>
    <w:multiLevelType w:val="hybridMultilevel"/>
    <w:tmpl w:val="046AC7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B5B78E0"/>
    <w:multiLevelType w:val="hybridMultilevel"/>
    <w:tmpl w:val="F016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B97DD7"/>
    <w:multiLevelType w:val="hybridMultilevel"/>
    <w:tmpl w:val="6C96407A"/>
    <w:lvl w:ilvl="0" w:tplc="A0DCB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3"/>
  </w:num>
  <w:num w:numId="7">
    <w:abstractNumId w:val="1"/>
  </w:num>
  <w:num w:numId="8">
    <w:abstractNumId w:val="14"/>
  </w:num>
  <w:num w:numId="9">
    <w:abstractNumId w:val="6"/>
  </w:num>
  <w:num w:numId="10">
    <w:abstractNumId w:val="20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2"/>
  </w:num>
  <w:num w:numId="16">
    <w:abstractNumId w:val="19"/>
  </w:num>
  <w:num w:numId="17">
    <w:abstractNumId w:val="5"/>
  </w:num>
  <w:num w:numId="18">
    <w:abstractNumId w:val="9"/>
  </w:num>
  <w:num w:numId="19">
    <w:abstractNumId w:val="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0D5A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1146"/>
    <w:rsid w:val="001311AC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3566"/>
    <w:rsid w:val="001A476A"/>
    <w:rsid w:val="001A4D59"/>
    <w:rsid w:val="001A69C8"/>
    <w:rsid w:val="001A779B"/>
    <w:rsid w:val="001A7AB2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1A45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1F8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6EAC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1EA9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4499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143CE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C7679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4267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815A9"/>
    <w:rsid w:val="0078574B"/>
    <w:rsid w:val="007866C0"/>
    <w:rsid w:val="00786FF1"/>
    <w:rsid w:val="00787ACA"/>
    <w:rsid w:val="00793D81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5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3857"/>
    <w:rsid w:val="007F45B7"/>
    <w:rsid w:val="007F5BFE"/>
    <w:rsid w:val="007F5D3D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10F0"/>
    <w:rsid w:val="008366B3"/>
    <w:rsid w:val="00840AA8"/>
    <w:rsid w:val="00841D23"/>
    <w:rsid w:val="0084319A"/>
    <w:rsid w:val="00845129"/>
    <w:rsid w:val="00861F8F"/>
    <w:rsid w:val="008A20F0"/>
    <w:rsid w:val="008A3BAC"/>
    <w:rsid w:val="008A45C4"/>
    <w:rsid w:val="008A4B88"/>
    <w:rsid w:val="008B0418"/>
    <w:rsid w:val="008B16BE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57D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59D2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0025"/>
    <w:rsid w:val="00A058B4"/>
    <w:rsid w:val="00A135A7"/>
    <w:rsid w:val="00A145F4"/>
    <w:rsid w:val="00A1471C"/>
    <w:rsid w:val="00A1497C"/>
    <w:rsid w:val="00A15276"/>
    <w:rsid w:val="00A15B19"/>
    <w:rsid w:val="00A22C89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1312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014B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14E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6C6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396C"/>
    <w:rsid w:val="00E37FB9"/>
    <w:rsid w:val="00E404AA"/>
    <w:rsid w:val="00E40BBA"/>
    <w:rsid w:val="00E415D5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287B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B2E7A"/>
    <w:rsid w:val="00EC1212"/>
    <w:rsid w:val="00EC315B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table" w:styleId="aa">
    <w:name w:val="Table Grid"/>
    <w:basedOn w:val="a1"/>
    <w:uiPriority w:val="59"/>
    <w:rsid w:val="00514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table" w:styleId="aa">
    <w:name w:val="Table Grid"/>
    <w:basedOn w:val="a1"/>
    <w:uiPriority w:val="59"/>
    <w:rsid w:val="00514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4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3EE0-7A79-4457-9377-3DE731E0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Елена</cp:lastModifiedBy>
  <cp:revision>5</cp:revision>
  <cp:lastPrinted>2021-02-17T05:34:00Z</cp:lastPrinted>
  <dcterms:created xsi:type="dcterms:W3CDTF">2021-02-17T06:00:00Z</dcterms:created>
  <dcterms:modified xsi:type="dcterms:W3CDTF">2021-03-29T10:50:00Z</dcterms:modified>
</cp:coreProperties>
</file>