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5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3"/>
        <w:gridCol w:w="403"/>
        <w:gridCol w:w="402"/>
        <w:gridCol w:w="401"/>
        <w:gridCol w:w="404"/>
        <w:gridCol w:w="402"/>
        <w:gridCol w:w="401"/>
        <w:gridCol w:w="403"/>
        <w:gridCol w:w="403"/>
        <w:gridCol w:w="192"/>
        <w:gridCol w:w="209"/>
        <w:gridCol w:w="402"/>
        <w:gridCol w:w="404"/>
        <w:gridCol w:w="152"/>
        <w:gridCol w:w="250"/>
        <w:gridCol w:w="401"/>
        <w:gridCol w:w="404"/>
        <w:gridCol w:w="402"/>
        <w:gridCol w:w="401"/>
        <w:gridCol w:w="402"/>
        <w:gridCol w:w="404"/>
        <w:gridCol w:w="401"/>
        <w:gridCol w:w="402"/>
        <w:gridCol w:w="404"/>
        <w:gridCol w:w="402"/>
        <w:gridCol w:w="401"/>
        <w:gridCol w:w="133"/>
        <w:gridCol w:w="269"/>
      </w:tblGrid>
      <w:tr>
        <w:trPr>
          <w:trHeight w:val="1880" w:hRule="atLeast"/>
          <w:cantSplit w:val="true"/>
        </w:trPr>
        <w:tc>
          <w:tcPr>
            <w:tcW w:w="3914" w:type="dxa"/>
            <w:gridSpan w:val="1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5974" w:type="dxa"/>
            <w:gridSpan w:val="17"/>
            <w:tcBorders/>
          </w:tcPr>
          <w:p>
            <w:pPr>
              <w:pStyle w:val="Normal"/>
              <w:widowControl w:val="false"/>
              <w:spacing w:lineRule="auto" w:line="240" w:before="0" w:after="0"/>
              <w:ind w:left="1153" w:hanging="0"/>
              <w:rPr>
                <w:rFonts w:ascii="Arial" w:hAnsi="Arial" w:cs="Arial"/>
                <w:sz w:val="26"/>
                <w:szCs w:val="26"/>
                <w:lang w:eastAsia="ru-RU"/>
              </w:rPr>
            </w:pPr>
            <w:r>
              <w:rPr>
                <w:rFonts w:cs="Arial" w:ascii="Arial" w:hAnsi="Arial"/>
                <w:sz w:val="26"/>
                <w:szCs w:val="26"/>
                <w:lang w:eastAsia="ru-RU"/>
              </w:rPr>
            </w:r>
          </w:p>
          <w:p>
            <w:pPr>
              <w:pStyle w:val="Normal"/>
              <w:widowControl w:val="false"/>
              <w:spacing w:lineRule="auto" w:line="240" w:before="0" w:after="0"/>
              <w:ind w:left="1153" w:hanging="0"/>
              <w:rPr>
                <w:rFonts w:ascii="Arial" w:hAnsi="Arial" w:cs="Arial"/>
                <w:b/>
                <w:b/>
                <w:sz w:val="26"/>
                <w:szCs w:val="26"/>
                <w:lang w:eastAsia="ru-RU"/>
              </w:rPr>
            </w:pPr>
            <w:r>
              <w:rPr>
                <w:rFonts w:cs="Arial" w:ascii="Arial" w:hAnsi="Arial"/>
                <w:b/>
                <w:sz w:val="26"/>
                <w:szCs w:val="26"/>
                <w:lang w:eastAsia="ru-RU"/>
              </w:rPr>
              <w:t>Руководителю</w:t>
            </w:r>
          </w:p>
          <w:p>
            <w:pPr>
              <w:pStyle w:val="Normal"/>
              <w:widowControl w:val="false"/>
              <w:spacing w:lineRule="auto" w:line="240" w:before="0" w:after="0"/>
              <w:ind w:left="1153" w:hanging="0"/>
              <w:rPr>
                <w:rFonts w:ascii="Arial" w:hAnsi="Arial" w:cs="Arial"/>
                <w:sz w:val="26"/>
                <w:szCs w:val="26"/>
                <w:lang w:eastAsia="ru-RU"/>
              </w:rPr>
            </w:pPr>
            <w:r>
              <w:rPr>
                <w:rFonts w:cs="Arial" w:ascii="Arial" w:hAnsi="Arial"/>
                <w:sz w:val="26"/>
                <w:szCs w:val="26"/>
                <w:lang w:eastAsia="ru-RU"/>
              </w:rPr>
              <w:t>_______________________________</w:t>
            </w:r>
          </w:p>
          <w:p>
            <w:pPr>
              <w:pStyle w:val="Normal"/>
              <w:widowControl w:val="false"/>
              <w:spacing w:lineRule="auto" w:line="240" w:before="0" w:after="0"/>
              <w:ind w:left="1153" w:right="-666" w:hanging="0"/>
              <w:rPr>
                <w:rFonts w:ascii="Arial" w:hAnsi="Arial" w:cs="Arial"/>
                <w:sz w:val="18"/>
                <w:szCs w:val="18"/>
                <w:lang w:eastAsia="ru-RU"/>
              </w:rPr>
            </w:pPr>
            <w:r>
              <w:rPr>
                <w:rFonts w:cs="Arial" w:ascii="Arial" w:hAnsi="Arial"/>
                <w:sz w:val="18"/>
                <w:szCs w:val="18"/>
                <w:lang w:eastAsia="ru-RU"/>
              </w:rPr>
              <w:t xml:space="preserve">     </w:t>
            </w:r>
            <w:r>
              <w:rPr>
                <w:rFonts w:cs="Arial" w:ascii="Arial" w:hAnsi="Arial"/>
                <w:sz w:val="18"/>
                <w:szCs w:val="18"/>
                <w:lang w:eastAsia="ru-RU"/>
              </w:rPr>
              <w:t>(наименование образовательной организации)</w:t>
            </w:r>
          </w:p>
          <w:p>
            <w:pPr>
              <w:pStyle w:val="Normal"/>
              <w:widowControl w:val="false"/>
              <w:spacing w:lineRule="auto" w:line="240" w:before="0" w:after="0"/>
              <w:ind w:left="1153" w:hanging="0"/>
              <w:rPr>
                <w:rFonts w:ascii="Arial" w:hAnsi="Arial" w:cs="Arial"/>
                <w:sz w:val="26"/>
                <w:szCs w:val="26"/>
                <w:lang w:eastAsia="ru-RU"/>
              </w:rPr>
            </w:pPr>
            <w:r>
              <w:rPr>
                <w:rFonts w:cs="Arial" w:ascii="Arial" w:hAnsi="Arial"/>
                <w:sz w:val="26"/>
                <w:szCs w:val="26"/>
                <w:lang w:eastAsia="ru-RU"/>
              </w:rPr>
              <w:t>_______________________________</w:t>
            </w:r>
          </w:p>
          <w:p>
            <w:pPr>
              <w:pStyle w:val="Normal"/>
              <w:widowControl w:val="false"/>
              <w:spacing w:lineRule="auto" w:line="240" w:before="0" w:after="0"/>
              <w:ind w:left="1153" w:hanging="0"/>
              <w:rPr>
                <w:rFonts w:ascii="Arial" w:hAnsi="Arial" w:cs="Arial"/>
                <w:sz w:val="18"/>
                <w:szCs w:val="18"/>
                <w:lang w:eastAsia="ru-RU"/>
              </w:rPr>
            </w:pPr>
            <w:r>
              <w:rPr>
                <w:rFonts w:cs="Arial" w:ascii="Arial" w:hAnsi="Arial"/>
                <w:sz w:val="18"/>
                <w:szCs w:val="18"/>
                <w:lang w:eastAsia="ru-RU"/>
              </w:rPr>
              <w:t xml:space="preserve">                         </w:t>
            </w:r>
            <w:r>
              <w:rPr>
                <w:rFonts w:cs="Arial" w:ascii="Arial" w:hAnsi="Arial"/>
                <w:sz w:val="18"/>
                <w:szCs w:val="18"/>
                <w:lang w:eastAsia="ru-RU"/>
              </w:rPr>
              <w:t>(ФИО руководителя)</w:t>
            </w:r>
          </w:p>
          <w:p>
            <w:pPr>
              <w:pStyle w:val="Normal"/>
              <w:widowControl w:val="false"/>
              <w:spacing w:lineRule="auto" w:line="240" w:before="0" w:after="0"/>
              <w:ind w:left="1153" w:hanging="0"/>
              <w:rPr>
                <w:rFonts w:ascii="Arial" w:hAnsi="Arial" w:cs="Arial"/>
                <w:sz w:val="26"/>
                <w:szCs w:val="26"/>
                <w:lang w:eastAsia="ru-RU"/>
              </w:rPr>
            </w:pPr>
            <w:r>
              <w:rPr>
                <w:rFonts w:cs="Arial" w:ascii="Arial" w:hAnsi="Arial"/>
                <w:sz w:val="26"/>
                <w:szCs w:val="26"/>
                <w:lang w:eastAsia="ru-RU"/>
              </w:rPr>
            </w:r>
          </w:p>
        </w:tc>
        <w:tc>
          <w:tcPr>
            <w:tcW w:w="269" w:type="dxa"/>
            <w:tcBorders/>
          </w:tcPr>
          <w:p>
            <w:pPr>
              <w:pStyle w:val="Normal"/>
              <w:widowControl w:val="false"/>
              <w:spacing w:before="0" w:after="200"/>
              <w:rPr/>
            </w:pPr>
            <w:r>
              <w:rPr/>
            </w:r>
          </w:p>
        </w:tc>
      </w:tr>
      <w:tr>
        <w:trPr>
          <w:trHeight w:val="397" w:hRule="atLeast"/>
        </w:trPr>
        <w:tc>
          <w:tcPr>
            <w:tcW w:w="5081" w:type="dxa"/>
            <w:gridSpan w:val="14"/>
            <w:tcBorders/>
          </w:tcPr>
          <w:p>
            <w:pPr>
              <w:pStyle w:val="Normal"/>
              <w:widowControl w:val="false"/>
              <w:spacing w:lineRule="auto" w:line="240"/>
              <w:jc w:val="right"/>
              <w:rPr>
                <w:rFonts w:ascii="Arial" w:hAnsi="Arial" w:cs="Arial"/>
                <w:b/>
                <w:b/>
                <w:sz w:val="26"/>
                <w:szCs w:val="26"/>
                <w:lang w:eastAsia="ru-RU"/>
              </w:rPr>
            </w:pPr>
            <w:r>
              <w:rPr>
                <w:rFonts w:cs="Arial" w:ascii="Arial" w:hAnsi="Arial"/>
                <w:b/>
                <w:sz w:val="26"/>
                <w:szCs w:val="26"/>
                <w:lang w:eastAsia="ru-RU"/>
              </w:rPr>
            </w:r>
          </w:p>
          <w:p>
            <w:pPr>
              <w:pStyle w:val="Normal"/>
              <w:widowControl w:val="false"/>
              <w:spacing w:lineRule="auto" w:line="240"/>
              <w:jc w:val="right"/>
              <w:rPr>
                <w:rFonts w:ascii="Arial" w:hAnsi="Arial" w:cs="Arial"/>
                <w:b/>
                <w:b/>
                <w:sz w:val="26"/>
                <w:szCs w:val="26"/>
                <w:lang w:eastAsia="ru-RU"/>
              </w:rPr>
            </w:pPr>
            <w:r>
              <w:rPr>
                <w:rFonts w:cs="Arial" w:ascii="Arial" w:hAnsi="Arial"/>
                <w:b/>
                <w:sz w:val="26"/>
                <w:szCs w:val="26"/>
                <w:lang w:eastAsia="ru-RU"/>
              </w:rPr>
            </w:r>
          </w:p>
          <w:p>
            <w:pPr>
              <w:pStyle w:val="Normal"/>
              <w:widowControl w:val="false"/>
              <w:spacing w:lineRule="auto" w:line="240" w:before="0" w:after="200"/>
              <w:jc w:val="right"/>
              <w:rPr>
                <w:rFonts w:ascii="Arial" w:hAnsi="Arial" w:cs="Arial"/>
                <w:b/>
                <w:b/>
                <w:sz w:val="26"/>
                <w:szCs w:val="26"/>
                <w:lang w:eastAsia="ru-RU"/>
              </w:rPr>
            </w:pPr>
            <w:r>
              <w:rPr>
                <w:rFonts w:cs="Arial" w:ascii="Arial" w:hAnsi="Arial"/>
                <w:b/>
                <w:sz w:val="26"/>
                <w:szCs w:val="26"/>
                <w:lang w:eastAsia="ru-RU"/>
              </w:rPr>
              <w:t>Заявление</w:t>
            </w:r>
          </w:p>
        </w:tc>
        <w:tc>
          <w:tcPr>
            <w:tcW w:w="250"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133" w:type="dxa"/>
            <w:tcBorders/>
          </w:tcPr>
          <w:p>
            <w:pPr>
              <w:pStyle w:val="Normal"/>
              <w:widowControl w:val="false"/>
              <w:spacing w:before="0" w:after="200"/>
              <w:rPr/>
            </w:pPr>
            <w:r>
              <w:rPr/>
            </w:r>
          </w:p>
        </w:tc>
        <w:tc>
          <w:tcPr>
            <w:tcW w:w="269" w:type="dxa"/>
            <w:tcBorders/>
          </w:tcPr>
          <w:p>
            <w:pPr>
              <w:pStyle w:val="Normal"/>
              <w:widowControl w:val="false"/>
              <w:spacing w:before="0" w:after="200"/>
              <w:rPr/>
            </w:pPr>
            <w:r>
              <w:rPr/>
            </w:r>
          </w:p>
        </w:tc>
      </w:tr>
      <w:tr>
        <w:trPr>
          <w:trHeight w:val="397" w:hRule="atLeast"/>
        </w:trPr>
        <w:tc>
          <w:tcPr>
            <w:tcW w:w="5081" w:type="dxa"/>
            <w:gridSpan w:val="14"/>
            <w:tcBorders/>
          </w:tcPr>
          <w:p>
            <w:pPr>
              <w:pStyle w:val="Normal"/>
              <w:widowControl w:val="false"/>
              <w:spacing w:lineRule="auto" w:line="240" w:before="0" w:after="200"/>
              <w:jc w:val="right"/>
              <w:rPr>
                <w:rFonts w:ascii="Arial" w:hAnsi="Arial" w:cs="Arial"/>
                <w:b/>
                <w:b/>
                <w:sz w:val="26"/>
                <w:szCs w:val="26"/>
                <w:lang w:eastAsia="ru-RU"/>
              </w:rPr>
            </w:pPr>
            <w:r>
              <w:rPr>
                <w:rFonts w:cs="Arial" w:ascii="Arial" w:hAnsi="Arial"/>
                <w:b/>
                <w:sz w:val="26"/>
                <w:szCs w:val="26"/>
                <w:lang w:eastAsia="ru-RU"/>
              </w:rPr>
            </w:r>
          </w:p>
        </w:tc>
        <w:tc>
          <w:tcPr>
            <w:tcW w:w="250"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4" w:type="dxa"/>
            <w:tcBorders/>
          </w:tcPr>
          <w:p>
            <w:pPr>
              <w:pStyle w:val="Normal"/>
              <w:widowControl w:val="false"/>
              <w:spacing w:before="0" w:after="200"/>
              <w:rPr/>
            </w:pPr>
            <w:r>
              <w:rPr/>
            </w:r>
          </w:p>
        </w:tc>
        <w:tc>
          <w:tcPr>
            <w:tcW w:w="402" w:type="dxa"/>
            <w:tcBorders/>
          </w:tcPr>
          <w:p>
            <w:pPr>
              <w:pStyle w:val="Normal"/>
              <w:widowControl w:val="false"/>
              <w:spacing w:before="0" w:after="200"/>
              <w:rPr/>
            </w:pPr>
            <w:r>
              <w:rPr/>
            </w:r>
          </w:p>
        </w:tc>
        <w:tc>
          <w:tcPr>
            <w:tcW w:w="401" w:type="dxa"/>
            <w:tcBorders/>
          </w:tcPr>
          <w:p>
            <w:pPr>
              <w:pStyle w:val="Normal"/>
              <w:widowControl w:val="false"/>
              <w:spacing w:before="0" w:after="200"/>
              <w:rPr/>
            </w:pPr>
            <w:r>
              <w:rPr/>
            </w:r>
          </w:p>
        </w:tc>
        <w:tc>
          <w:tcPr>
            <w:tcW w:w="133" w:type="dxa"/>
            <w:tcBorders/>
          </w:tcPr>
          <w:p>
            <w:pPr>
              <w:pStyle w:val="Normal"/>
              <w:widowControl w:val="false"/>
              <w:spacing w:before="0" w:after="200"/>
              <w:rPr/>
            </w:pPr>
            <w:r>
              <w:rPr/>
            </w:r>
          </w:p>
        </w:tc>
        <w:tc>
          <w:tcPr>
            <w:tcW w:w="269" w:type="dxa"/>
            <w:tcBorders/>
          </w:tcPr>
          <w:p>
            <w:pPr>
              <w:pStyle w:val="Normal"/>
              <w:widowControl w:val="false"/>
              <w:spacing w:before="0" w:after="200"/>
              <w:rPr/>
            </w:pPr>
            <w:r>
              <w:rPr/>
            </w:r>
          </w:p>
        </w:tc>
      </w:tr>
      <w:tr>
        <w:trPr>
          <w:trHeight w:val="340" w:hRule="exact"/>
        </w:trPr>
        <w:tc>
          <w:tcPr>
            <w:tcW w:w="503" w:type="dxa"/>
            <w:tcBorders>
              <w:right w:val="single" w:sz="4" w:space="0" w:color="000000"/>
            </w:tcBorders>
          </w:tcPr>
          <w:p>
            <w:pPr>
              <w:pStyle w:val="Normal"/>
              <w:widowControl w:val="false"/>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t>Я,</w:t>
            </w:r>
          </w:p>
        </w:tc>
        <w:tc>
          <w:tcPr>
            <w:tcW w:w="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center"/>
        <w:rPr>
          <w:rFonts w:ascii="Arial" w:hAnsi="Arial" w:cs="Arial"/>
          <w:i/>
          <w:i/>
          <w:sz w:val="26"/>
          <w:szCs w:val="26"/>
          <w:vertAlign w:val="superscript"/>
          <w:lang w:eastAsia="ru-RU"/>
        </w:rPr>
      </w:pPr>
      <w:r>
        <w:rPr>
          <w:rFonts w:cs="Arial" w:ascii="Arial" w:hAnsi="Arial"/>
          <w:i/>
          <w:sz w:val="26"/>
          <w:szCs w:val="26"/>
          <w:vertAlign w:val="superscript"/>
          <w:lang w:eastAsia="ru-RU"/>
        </w:rPr>
        <w:t>фамилия</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26"/>
        <w:gridCol w:w="391"/>
        <w:gridCol w:w="392"/>
        <w:gridCol w:w="392"/>
        <w:gridCol w:w="391"/>
        <w:gridCol w:w="392"/>
        <w:gridCol w:w="391"/>
        <w:gridCol w:w="391"/>
        <w:gridCol w:w="391"/>
        <w:gridCol w:w="392"/>
        <w:gridCol w:w="392"/>
        <w:gridCol w:w="391"/>
        <w:gridCol w:w="392"/>
        <w:gridCol w:w="391"/>
        <w:gridCol w:w="392"/>
        <w:gridCol w:w="392"/>
        <w:gridCol w:w="390"/>
        <w:gridCol w:w="392"/>
        <w:gridCol w:w="391"/>
        <w:gridCol w:w="392"/>
        <w:gridCol w:w="392"/>
        <w:gridCol w:w="391"/>
        <w:gridCol w:w="392"/>
        <w:gridCol w:w="390"/>
        <w:gridCol w:w="390"/>
      </w:tblGrid>
      <w:tr>
        <w:trPr>
          <w:trHeight w:val="340" w:hRule="exact"/>
        </w:trPr>
        <w:tc>
          <w:tcPr>
            <w:tcW w:w="526" w:type="dxa"/>
            <w:tcBorders>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center"/>
        <w:rPr>
          <w:rFonts w:ascii="Arial" w:hAnsi="Arial" w:cs="Arial"/>
          <w:i/>
          <w:i/>
          <w:sz w:val="26"/>
          <w:szCs w:val="26"/>
          <w:vertAlign w:val="superscript"/>
          <w:lang w:eastAsia="ru-RU"/>
        </w:rPr>
      </w:pPr>
      <w:r>
        <w:rPr>
          <w:rFonts w:cs="Arial" w:ascii="Arial" w:hAnsi="Arial"/>
          <w:i/>
          <w:sz w:val="26"/>
          <w:szCs w:val="26"/>
          <w:vertAlign w:val="superscript"/>
          <w:lang w:eastAsia="ru-RU"/>
        </w:rPr>
        <w:t>имя</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26"/>
        <w:gridCol w:w="391"/>
        <w:gridCol w:w="392"/>
        <w:gridCol w:w="392"/>
        <w:gridCol w:w="391"/>
        <w:gridCol w:w="392"/>
        <w:gridCol w:w="391"/>
        <w:gridCol w:w="391"/>
        <w:gridCol w:w="391"/>
        <w:gridCol w:w="392"/>
        <w:gridCol w:w="392"/>
        <w:gridCol w:w="391"/>
        <w:gridCol w:w="392"/>
        <w:gridCol w:w="391"/>
        <w:gridCol w:w="392"/>
        <w:gridCol w:w="392"/>
        <w:gridCol w:w="390"/>
        <w:gridCol w:w="392"/>
        <w:gridCol w:w="391"/>
        <w:gridCol w:w="392"/>
        <w:gridCol w:w="392"/>
        <w:gridCol w:w="391"/>
        <w:gridCol w:w="392"/>
        <w:gridCol w:w="390"/>
        <w:gridCol w:w="390"/>
      </w:tblGrid>
      <w:tr>
        <w:trPr>
          <w:trHeight w:val="340" w:hRule="exact"/>
        </w:trPr>
        <w:tc>
          <w:tcPr>
            <w:tcW w:w="526" w:type="dxa"/>
            <w:tcBorders>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tbl>
      <w:tblPr>
        <w:tblpPr w:vertAnchor="text" w:horzAnchor="margin" w:leftFromText="180" w:rightFromText="180" w:tblpX="0" w:tblpY="419"/>
        <w:tblW w:w="305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2223"/>
        <w:gridCol w:w="406"/>
        <w:gridCol w:w="405"/>
        <w:gridCol w:w="292"/>
        <w:gridCol w:w="406"/>
        <w:gridCol w:w="405"/>
        <w:gridCol w:w="293"/>
        <w:gridCol w:w="405"/>
        <w:gridCol w:w="406"/>
        <w:gridCol w:w="405"/>
        <w:gridCol w:w="404"/>
      </w:tblGrid>
      <w:tr>
        <w:trPr>
          <w:trHeight w:val="340" w:hRule="exact"/>
        </w:trPr>
        <w:tc>
          <w:tcPr>
            <w:tcW w:w="2223" w:type="dxa"/>
            <w:tcBorders>
              <w:right w:val="single" w:sz="4" w:space="0" w:color="000000"/>
            </w:tcBorders>
          </w:tcPr>
          <w:p>
            <w:pPr>
              <w:pStyle w:val="Normal"/>
              <w:widowControl w:val="false"/>
              <w:spacing w:lineRule="auto" w:line="240" w:before="0" w:after="200"/>
              <w:jc w:val="both"/>
              <w:rPr>
                <w:rFonts w:ascii="Arial" w:hAnsi="Arial" w:cs="Arial"/>
                <w:sz w:val="26"/>
                <w:szCs w:val="26"/>
                <w:lang w:eastAsia="ru-RU"/>
              </w:rPr>
            </w:pPr>
            <w:r>
              <w:rPr>
                <w:rFonts w:cs="Arial" w:ascii="Arial" w:hAnsi="Arial"/>
                <w:b/>
                <w:sz w:val="26"/>
                <w:szCs w:val="26"/>
                <w:lang w:eastAsia="ru-RU"/>
              </w:rPr>
              <w:t>Дата рождения</w:t>
            </w:r>
            <w:r>
              <w:rPr>
                <w:rFonts w:cs="Arial" w:ascii="Arial" w:hAnsi="Arial"/>
                <w:sz w:val="26"/>
                <w:szCs w:val="26"/>
                <w:lang w:eastAsia="ru-RU"/>
              </w:rPr>
              <w:t>:</w:t>
            </w:r>
          </w:p>
        </w:tc>
        <w:tc>
          <w:tcPr>
            <w:tcW w:w="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ч</w:t>
            </w:r>
          </w:p>
        </w:tc>
        <w:tc>
          <w:tcPr>
            <w:tcW w:w="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ч</w:t>
            </w:r>
          </w:p>
        </w:tc>
        <w:tc>
          <w:tcPr>
            <w:tcW w:w="292" w:type="dxa"/>
            <w:tcBorders>
              <w:left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w:t>
            </w:r>
          </w:p>
        </w:tc>
        <w:tc>
          <w:tcPr>
            <w:tcW w:w="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м</w:t>
            </w:r>
          </w:p>
        </w:tc>
        <w:tc>
          <w:tcPr>
            <w:tcW w:w="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м</w:t>
            </w:r>
          </w:p>
        </w:tc>
        <w:tc>
          <w:tcPr>
            <w:tcW w:w="293" w:type="dxa"/>
            <w:tcBorders>
              <w:left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w:t>
            </w:r>
          </w:p>
        </w:tc>
        <w:tc>
          <w:tcPr>
            <w:tcW w:w="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r>
    </w:tbl>
    <w:p>
      <w:pPr>
        <w:pStyle w:val="Normal"/>
        <w:spacing w:lineRule="auto" w:line="240" w:before="0" w:after="0"/>
        <w:contextualSpacing/>
        <w:jc w:val="center"/>
        <w:rPr>
          <w:rFonts w:ascii="Arial" w:hAnsi="Arial" w:cs="Arial"/>
          <w:i/>
          <w:i/>
          <w:sz w:val="26"/>
          <w:szCs w:val="26"/>
          <w:vertAlign w:val="superscript"/>
          <w:lang w:eastAsia="ru-RU"/>
        </w:rPr>
      </w:pPr>
      <w:r/>
      <w:r>
        <w:rPr>
          <w:rFonts w:cs="Arial" w:ascii="Arial" w:hAnsi="Arial"/>
          <w:i/>
          <w:sz w:val="26"/>
          <w:szCs w:val="26"/>
          <w:vertAlign w:val="superscript"/>
          <w:lang w:eastAsia="ru-RU"/>
        </w:rPr>
        <w:t>отчество</w:t>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b/>
          <w:sz w:val="26"/>
          <w:szCs w:val="26"/>
          <w:lang w:eastAsia="ru-RU"/>
        </w:rPr>
        <w:t>Документ, удостоверяющий личность</w:t>
      </w:r>
      <w:r>
        <w:rPr>
          <w:rFonts w:cs="Arial" w:ascii="Arial" w:hAnsi="Arial"/>
          <w:sz w:val="26"/>
          <w:szCs w:val="26"/>
          <w:lang w:eastAsia="ru-RU"/>
        </w:rPr>
        <w:t xml:space="preserve"> ________________________________</w:t>
      </w:r>
    </w:p>
    <w:p>
      <w:pPr>
        <w:pStyle w:val="Normal"/>
        <w:spacing w:lineRule="auto" w:line="240" w:before="0" w:after="0"/>
        <w:ind w:left="5664" w:firstLine="708"/>
        <w:contextualSpacing/>
        <w:jc w:val="both"/>
        <w:rPr>
          <w:rFonts w:ascii="Arial" w:hAnsi="Arial" w:cs="Arial"/>
          <w:i/>
          <w:i/>
          <w:sz w:val="26"/>
          <w:szCs w:val="26"/>
          <w:vertAlign w:val="superscript"/>
          <w:lang w:eastAsia="ru-RU"/>
        </w:rPr>
      </w:pPr>
      <w:r>
        <w:rPr>
          <w:rFonts w:cs="Arial" w:ascii="Arial" w:hAnsi="Arial"/>
          <w:i/>
          <w:sz w:val="26"/>
          <w:szCs w:val="26"/>
          <w:vertAlign w:val="superscript"/>
          <w:lang w:eastAsia="ru-RU"/>
        </w:rPr>
        <w:t>(наименование документа)</w:t>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bl>
      <w:tblPr>
        <w:tblW w:w="83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33"/>
        <w:gridCol w:w="397"/>
        <w:gridCol w:w="397"/>
        <w:gridCol w:w="397"/>
        <w:gridCol w:w="397"/>
        <w:gridCol w:w="1702"/>
        <w:gridCol w:w="397"/>
        <w:gridCol w:w="397"/>
        <w:gridCol w:w="397"/>
        <w:gridCol w:w="397"/>
        <w:gridCol w:w="397"/>
        <w:gridCol w:w="397"/>
        <w:gridCol w:w="397"/>
        <w:gridCol w:w="397"/>
        <w:gridCol w:w="397"/>
        <w:gridCol w:w="395"/>
      </w:tblGrid>
      <w:tr>
        <w:trPr>
          <w:trHeight w:val="340" w:hRule="exact"/>
        </w:trPr>
        <w:tc>
          <w:tcPr>
            <w:tcW w:w="1133" w:type="dxa"/>
            <w:tcBorders>
              <w:right w:val="single" w:sz="4" w:space="0" w:color="000000"/>
            </w:tcBorders>
          </w:tcPr>
          <w:p>
            <w:pPr>
              <w:pStyle w:val="Normal"/>
              <w:widowControl w:val="false"/>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t>Серия</w:t>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702" w:type="dxa"/>
            <w:tcBorders>
              <w:left w:val="single" w:sz="4" w:space="0" w:color="000000"/>
              <w:right w:val="single" w:sz="4" w:space="0" w:color="000000"/>
            </w:tcBorders>
          </w:tcPr>
          <w:p>
            <w:pPr>
              <w:pStyle w:val="Normal"/>
              <w:widowControl w:val="false"/>
              <w:spacing w:lineRule="auto" w:line="240" w:before="0" w:after="0"/>
              <w:contextualSpacing/>
              <w:jc w:val="right"/>
              <w:rPr>
                <w:rFonts w:ascii="Arial" w:hAnsi="Arial" w:cs="Arial"/>
                <w:b/>
                <w:b/>
                <w:sz w:val="26"/>
                <w:szCs w:val="26"/>
                <w:lang w:eastAsia="ru-RU"/>
              </w:rPr>
            </w:pPr>
            <w:r>
              <w:rPr>
                <w:rFonts w:cs="Arial" w:ascii="Arial" w:hAnsi="Arial"/>
                <w:b/>
                <w:sz w:val="26"/>
                <w:szCs w:val="26"/>
                <w:lang w:eastAsia="ru-RU"/>
              </w:rPr>
              <w:t>Номер</w:t>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bl>
      <w:tblPr>
        <w:tblW w:w="5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34"/>
        <w:gridCol w:w="396"/>
        <w:gridCol w:w="1701"/>
        <w:gridCol w:w="398"/>
        <w:gridCol w:w="1583"/>
      </w:tblGrid>
      <w:tr>
        <w:trPr>
          <w:trHeight w:val="340" w:hRule="exact"/>
        </w:trPr>
        <w:tc>
          <w:tcPr>
            <w:tcW w:w="1134" w:type="dxa"/>
            <w:tcBorders>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b/>
                <w:sz w:val="26"/>
                <w:szCs w:val="26"/>
                <w:lang w:eastAsia="ru-RU"/>
              </w:rPr>
              <w:t>Пол</w:t>
            </w:r>
            <w:r>
              <w:rPr>
                <w:rFonts w:cs="Arial" w:ascii="Arial" w:hAnsi="Arial"/>
                <w:sz w:val="26"/>
                <w:szCs w:val="26"/>
                <w:lang w:eastAsia="ru-RU"/>
              </w:rPr>
              <w:t>:</w:t>
            </w:r>
          </w:p>
        </w:tc>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701" w:type="dxa"/>
            <w:tcBorders>
              <w:left w:val="single" w:sz="4" w:space="0" w:color="000000"/>
              <w:right w:val="single" w:sz="4" w:space="0" w:color="000000"/>
            </w:tcBorders>
            <w:vAlign w:val="center"/>
          </w:tcPr>
          <w:p>
            <w:pPr>
              <w:pStyle w:val="Normal"/>
              <w:widowControl w:val="false"/>
              <w:spacing w:lineRule="auto" w:line="240" w:before="0" w:after="0"/>
              <w:contextualSpacing/>
              <w:rPr>
                <w:rFonts w:ascii="Arial" w:hAnsi="Arial" w:cs="Arial"/>
                <w:sz w:val="26"/>
                <w:szCs w:val="26"/>
                <w:lang w:eastAsia="ru-RU"/>
              </w:rPr>
            </w:pPr>
            <w:r>
              <w:rPr>
                <w:rFonts w:cs="Arial" w:ascii="Arial" w:hAnsi="Arial"/>
                <w:sz w:val="26"/>
                <w:szCs w:val="26"/>
                <w:lang w:eastAsia="ru-RU"/>
              </w:rPr>
              <w:t>мужской</w:t>
            </w:r>
          </w:p>
        </w:tc>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583" w:type="dxa"/>
            <w:tcBorders>
              <w:left w:val="single" w:sz="4" w:space="0" w:color="000000"/>
            </w:tcBorders>
            <w:vAlign w:val="center"/>
          </w:tcPr>
          <w:p>
            <w:pPr>
              <w:pStyle w:val="Normal"/>
              <w:widowControl w:val="false"/>
              <w:spacing w:lineRule="auto" w:line="240" w:before="0" w:after="0"/>
              <w:contextualSpacing/>
              <w:rPr>
                <w:rFonts w:ascii="Arial" w:hAnsi="Arial" w:cs="Arial"/>
                <w:sz w:val="26"/>
                <w:szCs w:val="26"/>
                <w:lang w:eastAsia="ru-RU"/>
              </w:rPr>
            </w:pPr>
            <w:r>
              <w:rPr>
                <w:rFonts w:cs="Arial" w:ascii="Arial" w:hAnsi="Arial"/>
                <w:sz w:val="26"/>
                <w:szCs w:val="26"/>
                <w:lang w:eastAsia="ru-RU"/>
              </w:rPr>
              <w:t>женский</w:t>
            </w:r>
          </w:p>
        </w:tc>
      </w:tr>
    </w:tbl>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b/>
          <w:sz w:val="26"/>
          <w:szCs w:val="26"/>
          <w:lang w:eastAsia="ru-RU"/>
        </w:rPr>
        <w:t>СНИЛС</w:t>
      </w:r>
      <w:r>
        <w:rPr>
          <w:rFonts w:cs="Arial" w:ascii="Arial" w:hAnsi="Arial"/>
          <w:sz w:val="26"/>
          <w:szCs w:val="26"/>
          <w:lang w:eastAsia="ru-RU"/>
        </w:rPr>
        <w:t>: _______________________________</w:t>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 xml:space="preserve">Прошу зарегистрировать меня для участия в итоговом </w:t>
      </w:r>
      <w:r>
        <w:rPr>
          <w:rFonts w:cs="Arial" w:ascii="Arial" w:hAnsi="Arial"/>
          <w:sz w:val="24"/>
          <w:szCs w:val="24"/>
        </w:rPr>
        <w:t xml:space="preserve">собеседовании по русскому языку </w:t>
      </w:r>
      <w:r>
        <w:rPr>
          <w:rFonts w:cs="Arial" w:ascii="Arial" w:hAnsi="Arial"/>
          <w:sz w:val="26"/>
          <w:szCs w:val="26"/>
          <w:lang w:eastAsia="ru-RU"/>
        </w:rPr>
        <w:t>для получения допуска к государственной итоговой аттестации по образовательным программам основного общего образования.</w:t>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r>
    </w:p>
    <w:p>
      <w:pPr>
        <w:pStyle w:val="Normal"/>
        <w:pBdr>
          <w:bottom w:val="single" w:sz="12" w:space="9" w:color="000000"/>
        </w:pBdr>
        <w:spacing w:before="240" w:after="120"/>
        <w:jc w:val="both"/>
        <w:rPr>
          <w:rFonts w:ascii="Arial" w:hAnsi="Arial" w:cs="Arial"/>
          <w:i/>
          <w:i/>
          <w:sz w:val="26"/>
          <w:szCs w:val="26"/>
        </w:rPr>
      </w:pPr>
      <w:r>
        <w:rPr>
          <w:rFonts w:cs="Arial" w:ascii="Arial" w:hAnsi="Arial"/>
          <w:i/>
          <w:sz w:val="26"/>
          <w:szCs w:val="26"/>
        </w:rPr>
        <w:t xml:space="preserve">Прошу создать условия для сдачи итогового </w:t>
      </w:r>
      <w:r>
        <w:rPr>
          <w:rFonts w:cs="Arial" w:ascii="Arial" w:hAnsi="Arial"/>
          <w:sz w:val="24"/>
          <w:szCs w:val="24"/>
        </w:rPr>
        <w:t>собеседования</w:t>
      </w:r>
      <w:r>
        <w:rPr>
          <w:rFonts w:cs="Arial" w:ascii="Arial" w:hAnsi="Arial"/>
          <w:i/>
          <w:sz w:val="26"/>
          <w:szCs w:val="26"/>
        </w:rPr>
        <w:t xml:space="preserve"> с учетом состояния здоровья, подтверждаемого (заполняется участниками с ограниченными возможностями здоровья, детьми-инвалидами, инвалидами):</w:t>
      </w:r>
    </w:p>
    <w:tbl>
      <w:tblPr>
        <w:tblW w:w="1031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85"/>
        <w:gridCol w:w="5574"/>
        <w:gridCol w:w="501"/>
        <w:gridCol w:w="3750"/>
      </w:tblGrid>
      <w:tr>
        <w:trPr>
          <w:trHeight w:val="707" w:hRule="exact"/>
        </w:trPr>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i/>
                <w:i/>
                <w:sz w:val="26"/>
                <w:szCs w:val="26"/>
              </w:rPr>
            </w:pPr>
            <w:r>
              <w:rPr>
                <w:rFonts w:cs="Arial" w:ascii="Arial" w:hAnsi="Arial"/>
                <w:i/>
                <w:sz w:val="26"/>
                <w:szCs w:val="26"/>
              </w:rPr>
            </w:r>
          </w:p>
        </w:tc>
        <w:tc>
          <w:tcPr>
            <w:tcW w:w="5574" w:type="dxa"/>
            <w:vMerge w:val="restart"/>
            <w:tcBorders>
              <w:left w:val="single" w:sz="4" w:space="0" w:color="000000"/>
              <w:right w:val="single" w:sz="4" w:space="0" w:color="000000"/>
            </w:tcBorders>
          </w:tcPr>
          <w:p>
            <w:pPr>
              <w:pStyle w:val="Normal"/>
              <w:widowControl w:val="false"/>
              <w:spacing w:before="0" w:after="200"/>
              <w:rPr>
                <w:rFonts w:ascii="Arial" w:hAnsi="Arial" w:cs="Arial"/>
                <w:i/>
                <w:i/>
                <w:sz w:val="26"/>
                <w:szCs w:val="26"/>
              </w:rPr>
            </w:pPr>
            <w:r>
              <w:rPr>
                <w:rFonts w:cs="Arial" w:ascii="Arial" w:hAnsi="Arial"/>
                <w:i/>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w:t>
            </w:r>
          </w:p>
        </w:tc>
        <w:tc>
          <w:tcPr>
            <w:tcW w:w="5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Arial" w:hAnsi="Arial" w:cs="Arial"/>
                <w:i/>
                <w:i/>
                <w:sz w:val="26"/>
                <w:szCs w:val="26"/>
              </w:rPr>
            </w:pPr>
            <w:r>
              <w:rPr>
                <w:rFonts w:cs="Arial" w:ascii="Arial" w:hAnsi="Arial"/>
                <w:i/>
                <w:sz w:val="26"/>
                <w:szCs w:val="26"/>
              </w:rPr>
            </w:r>
          </w:p>
        </w:tc>
        <w:tc>
          <w:tcPr>
            <w:tcW w:w="3750" w:type="dxa"/>
            <w:vMerge w:val="restart"/>
            <w:tcBorders>
              <w:left w:val="single" w:sz="4" w:space="0" w:color="000000"/>
            </w:tcBorders>
          </w:tcPr>
          <w:p>
            <w:pPr>
              <w:pStyle w:val="Normal"/>
              <w:widowControl w:val="false"/>
              <w:spacing w:before="0" w:after="200"/>
              <w:rPr>
                <w:rFonts w:ascii="Arial" w:hAnsi="Arial" w:cs="Arial"/>
                <w:i/>
                <w:i/>
                <w:sz w:val="26"/>
                <w:szCs w:val="26"/>
              </w:rPr>
            </w:pPr>
            <w:r>
              <w:rPr>
                <w:rFonts w:cs="Arial" w:ascii="Arial" w:hAnsi="Arial"/>
                <w:i/>
                <w:sz w:val="26"/>
                <w:szCs w:val="26"/>
              </w:rPr>
              <w:t>Копией рекомендаций психолого-медико-педагогической комиссии</w:t>
            </w:r>
          </w:p>
        </w:tc>
      </w:tr>
      <w:tr>
        <w:trPr>
          <w:trHeight w:val="1461" w:hRule="exact"/>
        </w:trPr>
        <w:tc>
          <w:tcPr>
            <w:tcW w:w="485" w:type="dxa"/>
            <w:tcBorders>
              <w:top w:val="single" w:sz="4" w:space="0" w:color="000000"/>
            </w:tcBorders>
          </w:tcPr>
          <w:p>
            <w:pPr>
              <w:pStyle w:val="Normal"/>
              <w:widowControl w:val="false"/>
              <w:spacing w:before="0" w:after="200"/>
              <w:jc w:val="both"/>
              <w:rPr>
                <w:rFonts w:ascii="Arial" w:hAnsi="Arial" w:cs="Arial"/>
                <w:i/>
                <w:i/>
                <w:sz w:val="26"/>
                <w:szCs w:val="26"/>
              </w:rPr>
            </w:pPr>
            <w:r>
              <w:rPr>
                <w:rFonts w:cs="Arial" w:ascii="Arial" w:hAnsi="Arial"/>
                <w:i/>
                <w:sz w:val="26"/>
                <w:szCs w:val="26"/>
              </w:rPr>
            </w:r>
          </w:p>
        </w:tc>
        <w:tc>
          <w:tcPr>
            <w:tcW w:w="5574" w:type="dxa"/>
            <w:vMerge w:val="continue"/>
            <w:tcBorders/>
          </w:tcPr>
          <w:p>
            <w:pPr>
              <w:pStyle w:val="Normal"/>
              <w:widowControl w:val="false"/>
              <w:spacing w:before="0" w:after="200"/>
              <w:jc w:val="both"/>
              <w:rPr>
                <w:rFonts w:ascii="Arial" w:hAnsi="Arial" w:cs="Arial"/>
                <w:i/>
                <w:i/>
                <w:sz w:val="26"/>
                <w:szCs w:val="26"/>
              </w:rPr>
            </w:pPr>
            <w:r>
              <w:rPr>
                <w:rFonts w:cs="Arial" w:ascii="Arial" w:hAnsi="Arial"/>
                <w:i/>
                <w:sz w:val="26"/>
                <w:szCs w:val="26"/>
              </w:rPr>
            </w:r>
          </w:p>
        </w:tc>
        <w:tc>
          <w:tcPr>
            <w:tcW w:w="501" w:type="dxa"/>
            <w:tcBorders>
              <w:top w:val="single" w:sz="4" w:space="0" w:color="000000"/>
            </w:tcBorders>
          </w:tcPr>
          <w:p>
            <w:pPr>
              <w:pStyle w:val="Normal"/>
              <w:widowControl w:val="false"/>
              <w:spacing w:before="0" w:after="200"/>
              <w:jc w:val="both"/>
              <w:rPr>
                <w:rFonts w:ascii="Arial" w:hAnsi="Arial" w:cs="Arial"/>
                <w:i/>
                <w:i/>
                <w:sz w:val="26"/>
                <w:szCs w:val="26"/>
              </w:rPr>
            </w:pPr>
            <w:r>
              <w:rPr>
                <w:rFonts w:cs="Arial" w:ascii="Arial" w:hAnsi="Arial"/>
                <w:i/>
                <w:sz w:val="26"/>
                <w:szCs w:val="26"/>
              </w:rPr>
            </w:r>
          </w:p>
        </w:tc>
        <w:tc>
          <w:tcPr>
            <w:tcW w:w="3750" w:type="dxa"/>
            <w:vMerge w:val="continue"/>
            <w:tcBorders/>
          </w:tcPr>
          <w:p>
            <w:pPr>
              <w:pStyle w:val="Normal"/>
              <w:widowControl w:val="false"/>
              <w:spacing w:before="0" w:after="200"/>
              <w:rPr>
                <w:rFonts w:ascii="Arial" w:hAnsi="Arial" w:cs="Arial"/>
                <w:i/>
                <w:i/>
                <w:sz w:val="26"/>
                <w:szCs w:val="26"/>
              </w:rPr>
            </w:pPr>
            <w:r>
              <w:rPr>
                <w:rFonts w:cs="Arial" w:ascii="Arial" w:hAnsi="Arial"/>
                <w:i/>
                <w:sz w:val="26"/>
                <w:szCs w:val="26"/>
              </w:rPr>
            </w:r>
          </w:p>
        </w:tc>
      </w:tr>
    </w:tbl>
    <w:p>
      <w:pPr>
        <w:pStyle w:val="Normal"/>
        <w:spacing w:lineRule="auto" w:line="240" w:before="0" w:after="0"/>
        <w:jc w:val="both"/>
        <w:rPr>
          <w:rFonts w:ascii="Arial" w:hAnsi="Arial" w:cs="Arial"/>
          <w:i/>
          <w:i/>
          <w:sz w:val="26"/>
          <w:szCs w:val="26"/>
        </w:rPr>
      </w:pPr>
      <w:r>
        <w:rPr>
          <w:rFonts w:cs="Arial" w:ascii="Arial" w:hAnsi="Arial"/>
          <w:i/>
          <w:sz w:val="26"/>
          <w:szCs w:val="26"/>
        </w:rPr>
      </w:r>
    </w:p>
    <w:p>
      <w:pPr>
        <w:pStyle w:val="Normal"/>
        <w:spacing w:lineRule="auto" w:line="240" w:before="0" w:after="0"/>
        <w:jc w:val="both"/>
        <w:rPr>
          <w:rFonts w:ascii="Arial" w:hAnsi="Arial" w:cs="Arial"/>
          <w:sz w:val="26"/>
          <w:szCs w:val="26"/>
          <w:lang w:eastAsia="ru-RU"/>
        </w:rPr>
      </w:pPr>
      <w:r>
        <w:rPr>
          <w:rFonts w:cs="Arial" w:ascii="Arial" w:hAnsi="Arial"/>
          <w:i/>
          <w:sz w:val="26"/>
          <w:szCs w:val="26"/>
        </w:rPr>
        <w:t>(Указать дополнительные условия, учитывающие состояние здоровья, особенности психофизического развития)</w:t>
      </w:r>
    </w:p>
    <w:p>
      <w:pPr>
        <w:pStyle w:val="Normal"/>
        <w:spacing w:lineRule="auto" w:line="240" w:before="0" w:after="120"/>
        <w:jc w:val="both"/>
        <w:rPr>
          <w:rFonts w:ascii="Arial" w:hAnsi="Arial" w:eastAsia="Times New Roman" w:cs="Arial"/>
          <w:sz w:val="24"/>
          <w:szCs w:val="26"/>
        </w:rPr>
      </w:pPr>
      <w:r>
        <w:rPr>
          <w:rFonts w:eastAsia="Times New Roman" w:cs="Arial" w:ascii="Arial" w:hAnsi="Arial"/>
          <w:sz w:val="24"/>
          <w:szCs w:val="26"/>
        </w:rPr>
      </w:r>
    </w:p>
    <w:p>
      <w:pPr>
        <w:pStyle w:val="Normal"/>
        <w:spacing w:lineRule="auto" w:line="240" w:before="0" w:after="120"/>
        <w:jc w:val="both"/>
        <w:rPr>
          <w:rFonts w:ascii="Arial" w:hAnsi="Arial" w:eastAsia="Times New Roman" w:cs="Arial"/>
          <w:sz w:val="24"/>
          <w:szCs w:val="26"/>
        </w:rPr>
      </w:pPr>
      <w:r>
        <mc:AlternateContent>
          <mc:Choice Requires="wps">
            <w:drawing>
              <wp:anchor behindDoc="1" distT="1270" distB="1270" distL="115570" distR="115570" simplePos="0" locked="0" layoutInCell="0" allowOverlap="1" relativeHeight="2">
                <wp:simplePos x="0" y="0"/>
                <wp:positionH relativeFrom="column">
                  <wp:posOffset>2540</wp:posOffset>
                </wp:positionH>
                <wp:positionV relativeFrom="paragraph">
                  <wp:posOffset>15240</wp:posOffset>
                </wp:positionV>
                <wp:extent cx="215265" cy="215265"/>
                <wp:effectExtent l="0" t="0" r="0" b="0"/>
                <wp:wrapNone/>
                <wp:docPr id="1" name="Прямоугольник 11"/>
                <a:graphic xmlns:a="http://schemas.openxmlformats.org/drawingml/2006/main">
                  <a:graphicData uri="http://schemas.microsoft.com/office/word/2010/wordprocessingShape">
                    <wps:wsp>
                      <wps:cNvSpPr/>
                      <wps:nvSpPr>
                        <wps:cNvPr id="0" name="Прямоугольник 11"/>
                        <wps:cNvSpPr/>
                      </wps:nvSpPr>
                      <wps:spPr>
                        <a:xfrm>
                          <a:off x="0" y="0"/>
                          <a:ext cx="214560" cy="214560"/>
                        </a:xfrm>
                        <a:prstGeom prst="rect">
                          <a:avLst/>
                        </a:prstGeom>
                        <a:solidFill>
                          <a:srgbClr val="ffffff"/>
                        </a:solidFill>
                        <a:ln w="3240">
                          <a:solidFill>
                            <a:srgbClr val="000000"/>
                          </a:solidFill>
                          <a:round/>
                        </a:ln>
                      </wps:spPr>
                      <wps:bodyPr/>
                    </wps:wsp>
                  </a:graphicData>
                </a:graphic>
              </wp:anchor>
            </w:drawing>
          </mc:Choice>
          <mc:Fallback>
            <w:pict>
              <v:rect id="shape_0" ID="Прямоугольник 11" fillcolor="white" stroked="t" o:allowincell="f" style="position:absolute;margin-left:0.2pt;margin-top:1.2pt;width:16.85pt;height:16.85pt;mso-wrap-style:none;v-text-anchor:middle">
                <v:fill o:detectmouseclick="t" type="solid" color2="black"/>
                <v:stroke color="black" weight="3240" joinstyle="round" endcap="flat"/>
                <w10:wrap type="none"/>
              </v:rect>
            </w:pict>
          </mc:Fallback>
        </mc:AlternateContent>
      </w:r>
      <w:r>
        <w:rPr>
          <w:rFonts w:eastAsia="Times New Roman" w:cs="Arial" w:ascii="Arial" w:hAnsi="Arial"/>
          <w:sz w:val="24"/>
          <w:szCs w:val="26"/>
        </w:rPr>
        <w:t xml:space="preserve">       </w:t>
      </w:r>
      <w:r>
        <w:rPr>
          <w:rFonts w:eastAsia="Times New Roman" w:cs="Arial" w:ascii="Arial" w:hAnsi="Arial"/>
          <w:sz w:val="24"/>
          <w:szCs w:val="26"/>
        </w:rPr>
        <w:t xml:space="preserve">Увеличение продолжительности сдачи итогового </w:t>
      </w:r>
      <w:r>
        <w:rPr>
          <w:rFonts w:cs="Arial" w:ascii="Arial" w:hAnsi="Arial"/>
          <w:sz w:val="24"/>
          <w:szCs w:val="24"/>
        </w:rPr>
        <w:t>собеседования</w:t>
      </w:r>
      <w:r>
        <w:rPr>
          <w:rFonts w:eastAsia="Times New Roman" w:cs="Arial" w:ascii="Arial" w:hAnsi="Arial"/>
          <w:sz w:val="24"/>
          <w:szCs w:val="26"/>
        </w:rPr>
        <w:t xml:space="preserve"> на 30 минут</w:t>
      </w:r>
    </w:p>
    <w:p>
      <w:pPr>
        <w:pStyle w:val="Normal"/>
        <w:pBdr>
          <w:bottom w:val="single" w:sz="12" w:space="0" w:color="000000"/>
        </w:pBdr>
        <w:spacing w:before="240" w:after="120"/>
        <w:jc w:val="both"/>
        <w:rPr>
          <w:rFonts w:ascii="Arial" w:hAnsi="Arial" w:eastAsia="Times New Roman" w:cs="Arial"/>
          <w:sz w:val="26"/>
          <w:szCs w:val="26"/>
        </w:rPr>
      </w:pPr>
      <w:r>
        <w:rPr>
          <w:rFonts w:eastAsia="Times New Roman" w:cs="Arial" w:ascii="Arial" w:hAnsi="Arial"/>
          <w:sz w:val="26"/>
          <w:szCs w:val="26"/>
        </w:rPr>
        <mc:AlternateContent>
          <mc:Choice Requires="wps">
            <w:drawing>
              <wp:anchor behindDoc="0" distT="0" distB="0" distL="114300" distR="114300" simplePos="0" locked="0" layoutInCell="0" allowOverlap="1" relativeHeight="4">
                <wp:simplePos x="0" y="0"/>
                <wp:positionH relativeFrom="column">
                  <wp:posOffset>9525</wp:posOffset>
                </wp:positionH>
                <wp:positionV relativeFrom="paragraph">
                  <wp:posOffset>170815</wp:posOffset>
                </wp:positionV>
                <wp:extent cx="6150610" cy="635"/>
                <wp:effectExtent l="0" t="0" r="0" b="0"/>
                <wp:wrapNone/>
                <wp:docPr id="2" name="Прямая соединительная линия 7"/>
                <a:graphic xmlns:a="http://schemas.openxmlformats.org/drawingml/2006/main">
                  <a:graphicData uri="http://schemas.microsoft.com/office/word/2010/wordprocessingShape">
                    <wps:wsp>
                      <wps:cNvSpPr/>
                      <wps:spPr>
                        <a:xfrm>
                          <a:off x="0" y="0"/>
                          <a:ext cx="61498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75pt,13.45pt" to="484.95pt,13.45pt" ID="Прямая соединительная линия 7" stroked="t" o:allowincell="f" style="position:absolute">
                <v:stroke color="black" joinstyle="round" endcap="flat"/>
                <v:fill o:detectmouseclick="t" on="false"/>
                <w10:wrap type="none"/>
              </v:line>
            </w:pict>
          </mc:Fallback>
        </mc:AlternateContent>
      </w:r>
    </w:p>
    <w:p>
      <w:pPr>
        <w:pStyle w:val="Normal"/>
        <w:pBdr>
          <w:bottom w:val="single" w:sz="12" w:space="0" w:color="000000"/>
        </w:pBdr>
        <w:spacing w:before="240" w:after="120"/>
        <w:jc w:val="center"/>
        <w:rPr>
          <w:rFonts w:ascii="Arial" w:hAnsi="Arial" w:eastAsia="Times New Roman" w:cs="Arial"/>
          <w:i/>
          <w:i/>
          <w:sz w:val="18"/>
          <w:szCs w:val="18"/>
        </w:rPr>
      </w:pPr>
      <w:r>
        <mc:AlternateContent>
          <mc:Choice Requires="wps">
            <w:drawing>
              <wp:anchor behindDoc="0" distT="0" distB="0" distL="114300" distR="114300" simplePos="0" locked="0" layoutInCell="0" allowOverlap="1" relativeHeight="3">
                <wp:simplePos x="0" y="0"/>
                <wp:positionH relativeFrom="column">
                  <wp:posOffset>635</wp:posOffset>
                </wp:positionH>
                <wp:positionV relativeFrom="paragraph">
                  <wp:posOffset>41910</wp:posOffset>
                </wp:positionV>
                <wp:extent cx="6159500" cy="635"/>
                <wp:effectExtent l="0" t="0" r="0" b="0"/>
                <wp:wrapNone/>
                <wp:docPr id="3" name="Прямая соединительная линия 6"/>
                <a:graphic xmlns:a="http://schemas.openxmlformats.org/drawingml/2006/main">
                  <a:graphicData uri="http://schemas.microsoft.com/office/word/2010/wordprocessingShape">
                    <wps:wsp>
                      <wps:cNvSpPr/>
                      <wps:spPr>
                        <a:xfrm>
                          <a:off x="0" y="0"/>
                          <a:ext cx="61588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05pt,3.3pt" to="484.95pt,3.3pt" ID="Прямая соединительная линия 6" stroked="t" o:allowincell="f" style="position:absolute">
                <v:stroke color="black" joinstyle="round" endcap="flat"/>
                <v:fill o:detectmouseclick="t" on="false"/>
                <w10:wrap type="none"/>
              </v:line>
            </w:pict>
          </mc:Fallback>
        </mc:AlternateContent>
      </w:r>
      <w:r>
        <w:rPr>
          <w:rFonts w:eastAsia="Times New Roman" w:cs="Arial" w:ascii="Arial" w:hAnsi="Arial"/>
          <w:i/>
          <w:sz w:val="18"/>
          <w:szCs w:val="18"/>
        </w:rPr>
        <w:t>(иные дополнительные условия/материально-техническое оснащение,</w:t>
      </w:r>
      <w:r>
        <w:rPr>
          <w:rFonts w:eastAsia="Times New Roman" w:cs="Arial" w:ascii="Arial" w:hAnsi="Arial"/>
          <w:sz w:val="18"/>
          <w:szCs w:val="18"/>
          <w:lang w:eastAsia="ru-RU"/>
        </w:rPr>
        <w:t xml:space="preserve"> </w:t>
      </w:r>
      <w:r>
        <w:rPr>
          <w:rFonts w:eastAsia="Times New Roman" w:cs="Arial" w:ascii="Arial" w:hAnsi="Arial"/>
          <w:i/>
          <w:sz w:val="18"/>
          <w:szCs w:val="18"/>
        </w:rPr>
        <w:t>учитывающие состояние здоровья, особенности психофизического развития по медицинским показаниям)</w:t>
      </w:r>
    </w:p>
    <w:p>
      <w:pPr>
        <w:pStyle w:val="Normal"/>
        <w:pBdr>
          <w:bottom w:val="single" w:sz="12" w:space="0" w:color="000000"/>
        </w:pBdr>
        <w:spacing w:before="240" w:after="120"/>
        <w:jc w:val="center"/>
        <w:rPr>
          <w:rFonts w:ascii="Arial" w:hAnsi="Arial" w:eastAsia="Times New Roman" w:cs="Arial"/>
          <w:i/>
          <w:i/>
          <w:sz w:val="18"/>
          <w:szCs w:val="18"/>
        </w:rPr>
      </w:pPr>
      <w:r>
        <w:rPr>
          <w:rFonts w:eastAsia="Times New Roman" w:cs="Arial" w:ascii="Arial" w:hAnsi="Arial"/>
          <w:i/>
          <w:sz w:val="18"/>
          <w:szCs w:val="18"/>
        </w:rPr>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t>Согласие на обработку персональных данных прилагается.</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t>C Порядком проведения итогового собеседования ознакомлены</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 xml:space="preserve">Подпись участника итогового собеседования </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______________/__________________________________(Ф.И.О.)</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 xml:space="preserve"> </w:t>
      </w:r>
      <w:r>
        <w:rPr>
          <w:rFonts w:cs="Arial" w:ascii="Arial" w:hAnsi="Arial"/>
          <w:sz w:val="26"/>
          <w:szCs w:val="26"/>
          <w:lang w:eastAsia="ru-RU"/>
        </w:rPr>
        <w:t>«____» _____________ 20__ г.</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bl>
      <w:tblPr>
        <w:tblW w:w="7300"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3039"/>
        <w:gridCol w:w="284"/>
        <w:gridCol w:w="284"/>
        <w:gridCol w:w="285"/>
        <w:gridCol w:w="284"/>
        <w:gridCol w:w="284"/>
        <w:gridCol w:w="284"/>
        <w:gridCol w:w="284"/>
        <w:gridCol w:w="284"/>
        <w:gridCol w:w="284"/>
        <w:gridCol w:w="284"/>
        <w:gridCol w:w="284"/>
        <w:gridCol w:w="284"/>
        <w:gridCol w:w="284"/>
        <w:gridCol w:w="284"/>
        <w:gridCol w:w="282"/>
      </w:tblGrid>
      <w:tr>
        <w:trPr>
          <w:trHeight w:val="284" w:hRule="atLeast"/>
        </w:trPr>
        <w:tc>
          <w:tcPr>
            <w:tcW w:w="3039" w:type="dxa"/>
            <w:tcBorders>
              <w:right w:val="single" w:sz="4" w:space="0" w:color="000000"/>
            </w:tcBorders>
          </w:tcPr>
          <w:p>
            <w:pPr>
              <w:pStyle w:val="Normal"/>
              <w:widowControl w:val="false"/>
              <w:spacing w:lineRule="auto" w:line="240" w:before="0" w:after="0"/>
              <w:jc w:val="right"/>
              <w:rPr>
                <w:rFonts w:ascii="Arial" w:hAnsi="Arial" w:cs="Arial"/>
                <w:sz w:val="26"/>
                <w:szCs w:val="26"/>
                <w:lang w:eastAsia="ru-RU"/>
              </w:rPr>
            </w:pPr>
            <w:r>
              <w:rPr>
                <w:rFonts w:cs="Arial" w:ascii="Arial" w:hAnsi="Arial"/>
                <w:sz w:val="26"/>
                <w:szCs w:val="26"/>
                <w:lang w:eastAsia="ru-RU"/>
              </w:rPr>
              <w:t>Контактный телефон</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 xml:space="preserve">Подпись родителя (законного представителя) </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______________/__________________________________(Ф.И.О.)</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t xml:space="preserve"> </w:t>
      </w:r>
      <w:r>
        <w:rPr>
          <w:rFonts w:cs="Arial" w:ascii="Arial" w:hAnsi="Arial"/>
          <w:sz w:val="26"/>
          <w:szCs w:val="26"/>
          <w:lang w:eastAsia="ru-RU"/>
        </w:rPr>
        <w:t>«____» _____________ 20__ г.</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tbl>
      <w:tblPr>
        <w:tblW w:w="7300"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3039"/>
        <w:gridCol w:w="284"/>
        <w:gridCol w:w="284"/>
        <w:gridCol w:w="285"/>
        <w:gridCol w:w="284"/>
        <w:gridCol w:w="284"/>
        <w:gridCol w:w="284"/>
        <w:gridCol w:w="284"/>
        <w:gridCol w:w="284"/>
        <w:gridCol w:w="284"/>
        <w:gridCol w:w="284"/>
        <w:gridCol w:w="284"/>
        <w:gridCol w:w="284"/>
        <w:gridCol w:w="284"/>
        <w:gridCol w:w="284"/>
        <w:gridCol w:w="282"/>
      </w:tblGrid>
      <w:tr>
        <w:trPr>
          <w:trHeight w:val="284" w:hRule="atLeast"/>
        </w:trPr>
        <w:tc>
          <w:tcPr>
            <w:tcW w:w="3039" w:type="dxa"/>
            <w:tcBorders>
              <w:right w:val="single" w:sz="4" w:space="0" w:color="000000"/>
            </w:tcBorders>
          </w:tcPr>
          <w:p>
            <w:pPr>
              <w:pStyle w:val="Normal"/>
              <w:widowControl w:val="false"/>
              <w:spacing w:lineRule="auto" w:line="240" w:before="0" w:after="0"/>
              <w:jc w:val="right"/>
              <w:rPr>
                <w:rFonts w:ascii="Arial" w:hAnsi="Arial" w:cs="Arial"/>
                <w:sz w:val="26"/>
                <w:szCs w:val="26"/>
                <w:lang w:eastAsia="ru-RU"/>
              </w:rPr>
            </w:pPr>
            <w:r>
              <w:rPr>
                <w:rFonts w:cs="Arial" w:ascii="Arial" w:hAnsi="Arial"/>
                <w:sz w:val="26"/>
                <w:szCs w:val="26"/>
                <w:lang w:eastAsia="ru-RU"/>
              </w:rPr>
              <w:t>Контактный телефон</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6"/>
                <w:szCs w:val="26"/>
                <w:lang w:eastAsia="ru-RU"/>
              </w:rPr>
            </w:pPr>
            <w:r>
              <w:rPr>
                <w:rFonts w:cs="Arial" w:ascii="Arial" w:hAnsi="Arial"/>
                <w:sz w:val="26"/>
                <w:szCs w:val="26"/>
                <w:lang w:eastAsia="ru-RU"/>
              </w:rPr>
            </w:r>
          </w:p>
        </w:tc>
      </w:tr>
    </w:tbl>
    <w:p>
      <w:pPr>
        <w:pStyle w:val="Normal"/>
        <w:tabs>
          <w:tab w:val="clear" w:pos="708"/>
          <w:tab w:val="center" w:pos="5387" w:leader="none"/>
        </w:tabs>
        <w:spacing w:lineRule="auto" w:line="240" w:before="0" w:after="0"/>
        <w:ind w:left="5670" w:hanging="0"/>
        <w:rPr>
          <w:rFonts w:ascii="Arial" w:hAnsi="Arial" w:cs="Arial"/>
        </w:rPr>
      </w:pPr>
      <w:r>
        <w:rPr>
          <w:rFonts w:cs="Arial" w:ascii="Arial" w:hAnsi="Arial"/>
        </w:rPr>
      </w:r>
    </w:p>
    <w:p>
      <w:pPr>
        <w:pStyle w:val="Normal"/>
        <w:tabs>
          <w:tab w:val="clear" w:pos="708"/>
          <w:tab w:val="center" w:pos="5387" w:leader="none"/>
        </w:tabs>
        <w:spacing w:lineRule="auto" w:line="240" w:before="0" w:after="0"/>
        <w:ind w:left="5670" w:hanging="0"/>
        <w:rPr>
          <w:rFonts w:ascii="Arial" w:hAnsi="Arial" w:cs="Arial"/>
        </w:rPr>
      </w:pPr>
      <w:r>
        <w:rPr>
          <w:rFonts w:cs="Arial" w:ascii="Arial" w:hAnsi="Arial"/>
        </w:rPr>
      </w:r>
    </w:p>
    <w:tbl>
      <w:tblPr>
        <w:tblW w:w="83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23"/>
        <w:gridCol w:w="397"/>
        <w:gridCol w:w="397"/>
        <w:gridCol w:w="397"/>
        <w:gridCol w:w="397"/>
        <w:gridCol w:w="397"/>
        <w:gridCol w:w="397"/>
        <w:gridCol w:w="397"/>
        <w:gridCol w:w="397"/>
        <w:gridCol w:w="397"/>
        <w:gridCol w:w="395"/>
      </w:tblGrid>
      <w:tr>
        <w:trPr>
          <w:trHeight w:val="340" w:hRule="exact"/>
        </w:trPr>
        <w:tc>
          <w:tcPr>
            <w:tcW w:w="4423" w:type="dxa"/>
            <w:tcBorders>
              <w:right w:val="single" w:sz="4" w:space="0" w:color="000000"/>
            </w:tcBorders>
          </w:tcPr>
          <w:p>
            <w:pPr>
              <w:pStyle w:val="Normal"/>
              <w:widowControl w:val="false"/>
              <w:spacing w:lineRule="auto" w:line="240" w:before="0" w:after="0"/>
              <w:contextualSpacing/>
              <w:jc w:val="right"/>
              <w:rPr>
                <w:rFonts w:ascii="Arial" w:hAnsi="Arial" w:cs="Arial"/>
                <w:sz w:val="26"/>
                <w:szCs w:val="26"/>
                <w:lang w:eastAsia="ru-RU"/>
              </w:rPr>
            </w:pPr>
            <w:r>
              <w:rPr>
                <w:rFonts w:cs="Arial" w:ascii="Arial" w:hAnsi="Arial"/>
                <w:b/>
                <w:sz w:val="26"/>
                <w:szCs w:val="26"/>
                <w:lang w:eastAsia="ru-RU"/>
              </w:rPr>
              <w:t xml:space="preserve">   </w:t>
            </w:r>
            <w:r>
              <w:rPr>
                <w:rFonts w:cs="Arial" w:ascii="Arial" w:hAnsi="Arial"/>
                <w:sz w:val="26"/>
                <w:szCs w:val="26"/>
                <w:lang w:eastAsia="ru-RU"/>
              </w:rPr>
              <w:t>Регистрационный номер</w:t>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spacing w:lineRule="auto" w:line="240" w:before="0" w:after="0"/>
        <w:ind w:left="5387" w:hanging="0"/>
        <w:jc w:val="center"/>
        <w:rPr>
          <w:rFonts w:ascii="Arial" w:hAnsi="Arial" w:cs="Arial"/>
          <w:b/>
          <w:b/>
          <w:sz w:val="24"/>
          <w:szCs w:val="24"/>
        </w:rPr>
      </w:pPr>
      <w:r>
        <w:rPr>
          <w:rFonts w:cs="Arial" w:ascii="Arial" w:hAnsi="Arial"/>
          <w:b/>
          <w:sz w:val="24"/>
          <w:szCs w:val="24"/>
        </w:rPr>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t>Памятка о порядке проведения итогового собеседования по русскому языку</w:t>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t>(для ознакомления обучающихся, экстернов и их родителей (законных представителей) под подпись)</w:t>
      </w:r>
    </w:p>
    <w:p>
      <w:pPr>
        <w:pStyle w:val="Normal"/>
        <w:tabs>
          <w:tab w:val="clear" w:pos="708"/>
          <w:tab w:val="center" w:pos="5387"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1. </w:t>
        <w:tab/>
        <w:t xml:space="preserve">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итоговое собеседование) проводится для обучающихся </w:t>
      </w:r>
      <w:r>
        <w:rPr>
          <w:rFonts w:cs="Arial" w:ascii="Arial" w:hAnsi="Arial"/>
          <w:sz w:val="24"/>
          <w:szCs w:val="24"/>
          <w:lang w:val="en-US"/>
        </w:rPr>
        <w:t>IX</w:t>
      </w:r>
      <w:r>
        <w:rPr>
          <w:rFonts w:cs="Arial" w:ascii="Arial" w:hAnsi="Arial"/>
          <w:sz w:val="24"/>
          <w:szCs w:val="24"/>
        </w:rPr>
        <w:t xml:space="preserve"> классов, экстернов.</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2. Итоговое собеседование проводится во вторую среду февраля (08.02.2023).</w:t>
      </w:r>
    </w:p>
    <w:p>
      <w:pPr>
        <w:pStyle w:val="HTMLPreformatted"/>
        <w:ind w:firstLine="709"/>
        <w:jc w:val="both"/>
        <w:rPr>
          <w:rFonts w:ascii="Arial" w:hAnsi="Arial" w:cs="Arial"/>
          <w:sz w:val="24"/>
          <w:szCs w:val="24"/>
        </w:rPr>
      </w:pPr>
      <w:r>
        <w:rPr>
          <w:rFonts w:cs="Arial" w:ascii="Arial" w:hAnsi="Arial"/>
          <w:sz w:val="24"/>
          <w:szCs w:val="24"/>
        </w:rPr>
        <w:t xml:space="preserve">3. Для участия в итоговом собеседовании по русскому языку обучающиеся подают заявления и согласия на обработку персональных данных не позднее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4. Итоговое собеседование проводится: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 для обучающихся </w:t>
      </w:r>
      <w:r>
        <w:rPr>
          <w:rFonts w:cs="Arial" w:ascii="Arial" w:hAnsi="Arial"/>
          <w:sz w:val="24"/>
          <w:szCs w:val="24"/>
          <w:lang w:val="en-US"/>
        </w:rPr>
        <w:t>IX</w:t>
      </w:r>
      <w:r>
        <w:rPr>
          <w:rFonts w:cs="Arial" w:ascii="Arial" w:hAnsi="Arial"/>
          <w:sz w:val="24"/>
          <w:szCs w:val="24"/>
        </w:rPr>
        <w:t xml:space="preserve"> классов – в школах, где обучаются участники итогового собеседования;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для экстернов – в образовательных организациях, принявших заявление у экстерна для участия в итоговом собеседовании.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5. Департамент образования и науки Курганской области определяет порядок проведения итогового собеседования на территории Курганской области.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6. При входе в место проведения итогового собеседования участник итогового собеседования предъявляет документ, удостоверяющий личность.</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7. Участникам итогового собеседования рекомендуется взять с собой только разрешенные вещи: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документ, удостоверяющий личность;</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ручка (гелевая или капиллярная с чернилами черного цвета);</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лекарства и питание (при необходимости);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специальные технические средства (для участников с </w:t>
      </w:r>
      <w:r>
        <w:rPr>
          <w:rFonts w:eastAsia="Times New Roman" w:cs="Arial" w:ascii="Arial" w:hAnsi="Arial"/>
          <w:sz w:val="24"/>
          <w:szCs w:val="24"/>
          <w:lang w:eastAsia="ru-RU"/>
        </w:rPr>
        <w:t xml:space="preserve">ограниченными возможностями здоровья (далее – </w:t>
      </w:r>
      <w:r>
        <w:rPr>
          <w:rFonts w:cs="Arial" w:ascii="Arial" w:hAnsi="Arial"/>
          <w:sz w:val="24"/>
          <w:szCs w:val="24"/>
        </w:rPr>
        <w:t>ОВЗ), детей-инвалидов, инвалидов).</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8.</w:t>
        <w:tab/>
        <w:t xml:space="preserve"> Иные личные вещи участники обязаны оставить в специально выделенном месте для хранения личных вещей участников.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eastAsia="Times New Roman" w:cs="Arial" w:ascii="Arial" w:hAnsi="Arial"/>
          <w:sz w:val="24"/>
          <w:szCs w:val="24"/>
          <w:lang w:eastAsia="ru-RU"/>
        </w:rPr>
        <w:t xml:space="preserve">9. </w:t>
      </w:r>
      <w:r>
        <w:rPr>
          <w:rFonts w:cs="Arial" w:ascii="Arial" w:hAnsi="Arial"/>
          <w:sz w:val="24"/>
          <w:szCs w:val="24"/>
        </w:rPr>
        <w:t xml:space="preserve">Для участников итогового собеседования с ОВЗ, детей-инвалидов и инвалидов продолжительность итогового собеседования увеличивается на 30 минут. </w:t>
      </w:r>
      <w:r>
        <w:rPr>
          <w:rFonts w:eastAsia="Times New Roman" w:cs="Arial" w:ascii="Arial" w:hAnsi="Arial"/>
          <w:sz w:val="24"/>
          <w:szCs w:val="24"/>
          <w:lang w:eastAsia="ru-RU"/>
        </w:rPr>
        <w:t>Для этого участники итогового собеседования с ОВЗ при подаче заявления предъявляют копию рекомендаций психолого-медико-педагогической комиссии, а участники итогового собеседования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10. Участникам итогового собеседования во время проведения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11.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учебный кабинет. Такие участники допускаются к повторной сдаче решением педагогического совета.</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12. Участники итогового собеседования, досрочно завершившие итоговое собеседование, сдают бланки итогового собеседования, текст для чтения, карточки с темами беседы и покидают место проведения итогового собеседования, не дожидаясь окончания итогового собеседования.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Arial" w:hAnsi="Arial" w:cs="Arial"/>
          <w:sz w:val="24"/>
          <w:szCs w:val="24"/>
        </w:rPr>
      </w:pPr>
      <w:r>
        <w:rPr>
          <w:rFonts w:eastAsia="Times New Roman" w:cs="Arial" w:ascii="Arial" w:hAnsi="Arial"/>
          <w:sz w:val="24"/>
          <w:szCs w:val="24"/>
          <w:lang w:eastAsia="ru-RU"/>
        </w:rPr>
        <w:t>13.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13. Повторно к написанию итогового собеседования в дополнительные сроки в текущем учебном году (во вторую рабочую среду марта (15.03.2023) и первый рабочий понедельник мая (15.05.2023) допускаются следующие обучающиеся, экстерны:</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получившие по итоговому собеседованию неудовлетворительный результат («незачет»), но не более двух раз и только в сроки, установленные расписанием проведения итогового собеседования;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не явившиеся на итоговое собеседование по уважительным причинам (болезнь или иные обстоятельства, подтвержденные документально);</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обучающиеся, не завершившие итоговое собеседование по уважительным причинам (болезнь или иные обстоятельства, подтвержденные документально).</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14. 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Ознакомление участников с результатами итогового собеседования проводится в течение одного рабочего дня после завершения проверки, факт ознакомления фиксируется документально.</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15. В целях обеспечения права на объективное оценивание итогового собеседования обучающимся, экстернам предоставляется право подать в письменной форме заявление на повторную проверку сданного ими собеседования.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Порядок подачи заявления на повторную проверку итогового собеседования указанной категории обучающихся определяет Департамент образования и науки Курганской области.</w:t>
      </w:r>
    </w:p>
    <w:p>
      <w:pPr>
        <w:pStyle w:val="Normal"/>
        <w:spacing w:lineRule="auto" w:line="240" w:before="0" w:after="0"/>
        <w:ind w:firstLine="709"/>
        <w:jc w:val="both"/>
        <w:rPr>
          <w:rFonts w:ascii="Arial" w:hAnsi="Arial" w:cs="Arial"/>
          <w:sz w:val="24"/>
          <w:szCs w:val="24"/>
        </w:rPr>
      </w:pPr>
      <w:r>
        <w:rPr>
          <w:rFonts w:cs="Arial" w:ascii="Arial" w:hAnsi="Arial"/>
          <w:sz w:val="24"/>
          <w:szCs w:val="24"/>
        </w:rPr>
        <w:t>16. Результат итогового собеседования как допуск к ГИА – действует бессрочно.</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С правилами проведения итогового собеседования ознакомлены:</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Участник итогового собеседования</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___________________(_____________________)</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«___»___________20__г.</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Родитель/законный представитель участника итогового собеседования</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 xml:space="preserve">___________________(_____________________) </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«___»___________20__г.</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
    </w:p>
    <w:p>
      <w:pPr>
        <w:pStyle w:val="Normal"/>
        <w:ind w:firstLine="709"/>
        <w:jc w:val="right"/>
        <w:rPr>
          <w:rFonts w:ascii="Arial" w:hAnsi="Arial" w:cs="Arial"/>
          <w:sz w:val="24"/>
          <w:szCs w:val="24"/>
        </w:rPr>
      </w:pPr>
      <w:r>
        <w:rPr>
          <w:rFonts w:cs="Arial" w:ascii="Arial" w:hAnsi="Arial"/>
          <w:sz w:val="24"/>
          <w:szCs w:val="24"/>
        </w:rPr>
      </w:r>
    </w:p>
    <w:p>
      <w:pPr>
        <w:pStyle w:val="Normal"/>
        <w:jc w:val="center"/>
        <w:rPr>
          <w:rFonts w:ascii="Arial" w:hAnsi="Arial" w:cs="Arial"/>
          <w:sz w:val="26"/>
          <w:szCs w:val="26"/>
        </w:rPr>
      </w:pPr>
      <w:r>
        <w:rPr>
          <w:rFonts w:cs="Arial" w:ascii="Arial" w:hAnsi="Arial"/>
          <w:sz w:val="26"/>
          <w:szCs w:val="26"/>
        </w:rPr>
        <w:t>СОГЛАСИЕ* НА ОБРАБОТКУ ПЕРСОНАЛЬНЫХ ДАННЫХ</w:t>
      </w:r>
    </w:p>
    <w:p>
      <w:pPr>
        <w:pStyle w:val="Normal"/>
        <w:spacing w:lineRule="auto" w:line="240" w:before="0" w:after="0"/>
        <w:rPr>
          <w:rFonts w:ascii="Arial" w:hAnsi="Arial" w:cs="Arial"/>
          <w:b/>
          <w:b/>
          <w:sz w:val="26"/>
          <w:szCs w:val="26"/>
        </w:rPr>
      </w:pPr>
      <w:r>
        <w:rPr>
          <w:rFonts w:cs="Arial" w:ascii="Arial" w:hAnsi="Arial"/>
          <w:b/>
          <w:sz w:val="26"/>
          <w:szCs w:val="26"/>
        </w:rPr>
      </w:r>
    </w:p>
    <w:p>
      <w:pPr>
        <w:pStyle w:val="Default"/>
        <w:ind w:firstLine="709"/>
        <w:jc w:val="both"/>
        <w:rPr>
          <w:rFonts w:ascii="Arial" w:hAnsi="Arial" w:cs="Arial"/>
          <w:color w:val="auto"/>
        </w:rPr>
      </w:pPr>
      <w:r>
        <w:rPr>
          <w:rFonts w:cs="Arial" w:ascii="Arial" w:hAnsi="Arial"/>
          <w:color w:val="auto"/>
        </w:rPr>
        <w:t>Я, 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color w:val="auto"/>
          <w:sz w:val="18"/>
          <w:szCs w:val="18"/>
        </w:rPr>
        <w:t>(</w:t>
      </w:r>
      <w:r>
        <w:rPr>
          <w:rFonts w:cs="Arial" w:ascii="Arial" w:hAnsi="Arial"/>
          <w:i/>
          <w:color w:val="auto"/>
          <w:sz w:val="18"/>
          <w:szCs w:val="18"/>
        </w:rPr>
        <w:t>ФИО полностью)</w:t>
      </w:r>
    </w:p>
    <w:p>
      <w:pPr>
        <w:pStyle w:val="Default"/>
        <w:jc w:val="both"/>
        <w:rPr>
          <w:rFonts w:ascii="Arial" w:hAnsi="Arial" w:cs="Arial"/>
          <w:color w:val="auto"/>
          <w:sz w:val="22"/>
          <w:szCs w:val="22"/>
        </w:rPr>
      </w:pPr>
      <w:r>
        <w:rPr>
          <w:rFonts w:cs="Arial" w:ascii="Arial" w:hAnsi="Arial"/>
          <w:color w:val="auto"/>
          <w:sz w:val="22"/>
          <w:szCs w:val="22"/>
        </w:rPr>
        <w:t>паспорт _______________ выдан ____________________________________________________,</w:t>
      </w:r>
    </w:p>
    <w:p>
      <w:pPr>
        <w:pStyle w:val="Default"/>
        <w:ind w:firstLine="990"/>
        <w:jc w:val="both"/>
        <w:rPr>
          <w:rFonts w:ascii="Arial" w:hAnsi="Arial" w:cs="Arial"/>
          <w:i/>
          <w:i/>
          <w:color w:val="auto"/>
          <w:sz w:val="18"/>
          <w:szCs w:val="18"/>
          <w:vertAlign w:val="superscript"/>
        </w:rPr>
      </w:pPr>
      <w:r>
        <w:rPr>
          <w:rFonts w:cs="Arial" w:ascii="Arial" w:hAnsi="Arial"/>
          <w:i/>
          <w:color w:val="auto"/>
          <w:sz w:val="22"/>
          <w:szCs w:val="22"/>
        </w:rPr>
        <w:t xml:space="preserve">   </w:t>
      </w:r>
      <w:r>
        <w:rPr>
          <w:rFonts w:cs="Arial" w:ascii="Arial" w:hAnsi="Arial"/>
          <w:i/>
          <w:color w:val="auto"/>
          <w:sz w:val="18"/>
          <w:szCs w:val="18"/>
        </w:rPr>
        <w:t>(серия, номер)</w:t>
      </w:r>
      <w:r>
        <w:rPr>
          <w:rFonts w:cs="Arial" w:ascii="Arial" w:hAnsi="Arial"/>
          <w:i/>
          <w:color w:val="auto"/>
          <w:sz w:val="22"/>
          <w:szCs w:val="22"/>
          <w:vertAlign w:val="superscript"/>
        </w:rPr>
        <w:t xml:space="preserve"> </w:t>
        <w:tab/>
        <w:tab/>
        <w:tab/>
        <w:tab/>
        <w:tab/>
      </w:r>
      <w:r>
        <w:rPr>
          <w:rFonts w:cs="Arial" w:ascii="Arial" w:hAnsi="Arial"/>
          <w:i/>
          <w:color w:val="auto"/>
          <w:sz w:val="18"/>
          <w:szCs w:val="18"/>
        </w:rPr>
        <w:t>(когда и кем выдан)</w:t>
      </w:r>
    </w:p>
    <w:p>
      <w:pPr>
        <w:pStyle w:val="Normal"/>
        <w:spacing w:lineRule="auto" w:line="240" w:before="0" w:after="0"/>
        <w:jc w:val="both"/>
        <w:rPr>
          <w:rFonts w:ascii="Arial" w:hAnsi="Arial" w:cs="Arial"/>
        </w:rPr>
      </w:pPr>
      <w:r>
        <w:rPr>
          <w:rFonts w:cs="Arial" w:ascii="Arial" w:hAnsi="Arial"/>
        </w:rPr>
        <w:t>________________________________________________________________________________,</w:t>
      </w:r>
    </w:p>
    <w:p>
      <w:pPr>
        <w:pStyle w:val="Normal"/>
        <w:spacing w:lineRule="auto" w:line="240" w:before="0" w:after="0"/>
        <w:jc w:val="both"/>
        <w:rPr>
          <w:rFonts w:ascii="Arial" w:hAnsi="Arial" w:cs="Arial"/>
        </w:rPr>
      </w:pPr>
      <w:r>
        <w:rPr>
          <w:rFonts w:cs="Arial" w:ascii="Arial" w:hAnsi="Arial"/>
        </w:rPr>
        <w:t>адрес регистрации:________________________________________________________________,</w:t>
      </w:r>
    </w:p>
    <w:p>
      <w:pPr>
        <w:pStyle w:val="Normal"/>
        <w:spacing w:lineRule="auto" w:line="240" w:before="0" w:after="0"/>
        <w:jc w:val="both"/>
        <w:rPr>
          <w:rFonts w:ascii="Arial" w:hAnsi="Arial" w:cs="Arial"/>
        </w:rPr>
      </w:pPr>
      <w:r>
        <w:rPr>
          <w:rFonts w:cs="Arial" w:ascii="Arial" w:hAnsi="Arial"/>
        </w:rPr>
      </w:r>
    </w:p>
    <w:p>
      <w:pPr>
        <w:pStyle w:val="Normal"/>
        <w:shd w:val="clear" w:color="auto" w:fill="FFFFFF"/>
        <w:spacing w:lineRule="auto" w:line="240" w:before="0" w:after="0"/>
        <w:rPr>
          <w:rFonts w:ascii="Arial" w:hAnsi="Arial" w:cs="Arial"/>
        </w:rPr>
      </w:pPr>
      <w:r>
        <w:rPr>
          <w:rFonts w:cs="Arial" w:ascii="Arial" w:hAnsi="Arial"/>
        </w:rPr>
        <w:t xml:space="preserve">даю свое согласие на обработку в ___________________________________________________ </w:t>
      </w:r>
      <w:r>
        <w:rPr>
          <w:rFonts w:cs="Arial" w:ascii="Arial" w:hAnsi="Arial"/>
          <w:bCs/>
        </w:rPr>
        <w:t>________________________________________________________________________________</w:t>
      </w:r>
    </w:p>
    <w:p>
      <w:pPr>
        <w:pStyle w:val="Normal"/>
        <w:tabs>
          <w:tab w:val="clear" w:pos="708"/>
          <w:tab w:val="left" w:pos="-3119" w:leader="none"/>
        </w:tabs>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pacing w:lineRule="auto" w:line="240" w:before="0" w:after="0"/>
        <w:jc w:val="both"/>
        <w:rPr>
          <w:rFonts w:ascii="Arial" w:hAnsi="Arial" w:cs="Arial"/>
        </w:rPr>
      </w:pPr>
      <w:r>
        <w:rPr>
          <w:rFonts w:cs="Arial" w:ascii="Arial" w:hAnsi="Arial"/>
        </w:rPr>
        <w:t>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pPr>
        <w:pStyle w:val="Normal"/>
        <w:spacing w:lineRule="auto" w:line="240" w:before="0" w:after="0"/>
        <w:ind w:firstLine="709"/>
        <w:jc w:val="both"/>
        <w:rPr>
          <w:rFonts w:ascii="Arial" w:hAnsi="Arial" w:cs="Arial"/>
        </w:rPr>
      </w:pPr>
      <w:r>
        <w:rPr>
          <w:rFonts w:cs="Arial" w:ascii="Arial" w:hAnsi="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cs="Arial" w:ascii="Arial" w:hAnsi="Arial"/>
          <w:lang w:val="en-US"/>
        </w:rPr>
        <w:t> </w:t>
      </w:r>
      <w:r>
        <w:rPr>
          <w:rFonts w:cs="Arial" w:ascii="Arial" w:hAnsi="Arial"/>
        </w:rPr>
        <w:t>Москва, Пресненский Вал, д. 19, стр. 1, Федеральной службе по надзору в сфере образования и науки, находящейся по адресу: 127994, г. Москва, ул.</w:t>
      </w:r>
      <w:r>
        <w:rPr>
          <w:rFonts w:cs="Arial" w:ascii="Arial" w:hAnsi="Arial"/>
          <w:lang w:val="en-US"/>
        </w:rPr>
        <w:t> </w:t>
      </w:r>
      <w:r>
        <w:rPr>
          <w:rFonts w:cs="Arial" w:ascii="Arial" w:hAnsi="Arial"/>
        </w:rPr>
        <w:t>Садовая</w:t>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pPr>
        <w:pStyle w:val="Normal"/>
        <w:shd w:val="clear" w:color="auto" w:fill="FFFFFF"/>
        <w:spacing w:lineRule="auto" w:line="240" w:before="0" w:after="0"/>
        <w:ind w:firstLine="709"/>
        <w:rPr>
          <w:rFonts w:ascii="Arial" w:hAnsi="Arial" w:cs="Arial"/>
        </w:rPr>
      </w:pPr>
      <w:r>
        <w:rPr>
          <w:rFonts w:cs="Arial" w:ascii="Arial" w:hAnsi="Arial"/>
        </w:rPr>
        <w:t>Я проинформирован, что _____________________</w:t>
      </w:r>
      <w:r>
        <w:rPr>
          <w:rFonts w:cs="Arial" w:ascii="Arial" w:hAnsi="Arial"/>
          <w:bCs/>
        </w:rPr>
        <w:t>________________</w:t>
      </w:r>
      <w:r>
        <w:rPr>
          <w:rFonts w:cs="Arial" w:ascii="Arial" w:hAnsi="Arial"/>
        </w:rPr>
        <w:t xml:space="preserve">_____________________________________________________________________________________________________________________________ </w:t>
      </w:r>
    </w:p>
    <w:p>
      <w:pPr>
        <w:pStyle w:val="Normal"/>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hd w:val="clear" w:color="auto" w:fill="FFFFFF"/>
        <w:spacing w:lineRule="auto" w:line="240" w:before="0" w:after="0"/>
        <w:jc w:val="both"/>
        <w:rPr>
          <w:rFonts w:ascii="Arial" w:hAnsi="Arial" w:cs="Arial"/>
        </w:rPr>
      </w:pPr>
      <w:r>
        <w:rPr>
          <w:rFonts w:cs="Arial" w:ascii="Arial" w:hAnsi="Arial"/>
        </w:rPr>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spacing w:lineRule="auto" w:line="240" w:before="0" w:after="0"/>
        <w:ind w:firstLine="709"/>
        <w:jc w:val="both"/>
        <w:rPr>
          <w:rFonts w:ascii="Arial" w:hAnsi="Arial" w:cs="Arial"/>
        </w:rPr>
      </w:pPr>
      <w:r>
        <w:rPr>
          <w:rFonts w:cs="Arial" w:ascii="Arial" w:hAnsi="Arial"/>
        </w:rPr>
        <w:t>Настоящее согласие действует до достижения целей обработки персональных данных и в течение срока хранения информации (10 лет).</w:t>
      </w:r>
    </w:p>
    <w:p>
      <w:pPr>
        <w:pStyle w:val="Normal"/>
        <w:shd w:val="clear" w:color="auto" w:fill="FFFFFF"/>
        <w:spacing w:lineRule="auto" w:line="240" w:before="0" w:after="0"/>
        <w:ind w:firstLine="709"/>
        <w:jc w:val="both"/>
        <w:rPr>
          <w:rFonts w:ascii="Arial" w:hAnsi="Arial" w:cs="Arial"/>
        </w:rPr>
      </w:pPr>
      <w:r>
        <w:rPr>
          <w:rFonts w:cs="Arial" w:ascii="Arial" w:hAnsi="Arial"/>
        </w:rPr>
        <w:t xml:space="preserve">Настоящее согласие может быть отозвано в любой момент по моему письменному заявлению. </w:t>
      </w:r>
    </w:p>
    <w:p>
      <w:pPr>
        <w:pStyle w:val="Normal"/>
        <w:shd w:val="clear" w:color="auto" w:fill="FFFFFF"/>
        <w:spacing w:lineRule="auto" w:line="240" w:before="0" w:after="0"/>
        <w:ind w:firstLine="709"/>
        <w:jc w:val="both"/>
        <w:rPr>
          <w:rFonts w:ascii="Arial" w:hAnsi="Arial" w:cs="Arial"/>
        </w:rPr>
      </w:pPr>
      <w:r>
        <w:rPr>
          <w:rFonts w:cs="Arial" w:ascii="Arial" w:hAnsi="Arial"/>
        </w:rPr>
        <w:t>Я подтверждаю, что, давая такое согласие, я действую по собственной воле и в своих интересах.</w:t>
      </w:r>
    </w:p>
    <w:p>
      <w:pPr>
        <w:pStyle w:val="Normal"/>
        <w:shd w:val="clear" w:color="auto" w:fill="FFFFFF"/>
        <w:spacing w:lineRule="auto" w:line="240" w:before="0" w:after="0"/>
        <w:ind w:firstLine="709"/>
        <w:jc w:val="both"/>
        <w:rPr>
          <w:rFonts w:ascii="Arial" w:hAnsi="Arial" w:cs="Arial"/>
        </w:rPr>
      </w:pPr>
      <w:r>
        <w:rPr>
          <w:rFonts w:cs="Arial" w:ascii="Arial" w:hAnsi="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jc w:val="both"/>
        <w:rPr>
          <w:rFonts w:ascii="Arial" w:hAnsi="Arial" w:cs="Arial"/>
        </w:rPr>
      </w:pPr>
      <w:r>
        <w:rPr>
          <w:rFonts w:cs="Arial" w:ascii="Arial" w:hAnsi="Arial"/>
        </w:rPr>
        <w:t xml:space="preserve">«____» _____________ 20___ г. </w:t>
        <w:tab/>
        <w:tab/>
        <w:tab/>
        <w:tab/>
        <w:t>_____________ /_________________/</w:t>
      </w:r>
    </w:p>
    <w:p>
      <w:pPr>
        <w:pStyle w:val="Normal"/>
        <w:shd w:val="clear" w:color="auto" w:fill="FFFFFF"/>
        <w:spacing w:lineRule="auto" w:line="240" w:before="0" w:after="0"/>
        <w:ind w:left="2962" w:firstLine="2702"/>
        <w:rPr>
          <w:rFonts w:ascii="Arial" w:hAnsi="Arial" w:cs="Arial"/>
          <w:bCs/>
          <w:i/>
          <w:i/>
          <w:vertAlign w:val="superscript"/>
        </w:rPr>
      </w:pPr>
      <w:r>
        <w:rPr>
          <w:rFonts w:cs="Arial" w:ascii="Arial" w:hAnsi="Arial"/>
          <w:bCs/>
          <w:i/>
        </w:rPr>
        <w:t xml:space="preserve">         </w:t>
      </w:r>
      <w:r>
        <w:rPr>
          <w:rFonts w:cs="Arial" w:ascii="Arial" w:hAnsi="Arial"/>
          <w:bCs/>
          <w:i/>
          <w:sz w:val="18"/>
          <w:szCs w:val="18"/>
        </w:rPr>
        <w:t xml:space="preserve">Подпись </w:t>
      </w:r>
      <w:r>
        <w:rPr>
          <w:rFonts w:cs="Arial" w:ascii="Arial" w:hAnsi="Arial"/>
          <w:bCs/>
          <w:i/>
          <w:vertAlign w:val="superscript"/>
        </w:rPr>
        <w:tab/>
        <w:t xml:space="preserve">        </w:t>
      </w:r>
      <w:r>
        <w:rPr>
          <w:rFonts w:cs="Arial" w:ascii="Arial" w:hAnsi="Arial"/>
          <w:bCs/>
          <w:i/>
          <w:sz w:val="18"/>
          <w:szCs w:val="18"/>
        </w:rPr>
        <w:t>Расшифровка подписи</w:t>
      </w:r>
      <w:r>
        <w:rPr>
          <w:rFonts w:cs="Arial" w:ascii="Arial" w:hAnsi="Arial"/>
          <w:bCs/>
          <w:i/>
          <w:vertAlign w:val="superscript"/>
        </w:rPr>
        <w:t xml:space="preserve"> </w:t>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pacing w:lineRule="auto" w:line="240" w:before="0" w:after="0"/>
        <w:jc w:val="both"/>
        <w:rPr>
          <w:rFonts w:ascii="Arial" w:hAnsi="Arial" w:cs="Arial"/>
          <w:vertAlign w:val="superscript"/>
        </w:rPr>
      </w:pPr>
      <w:r>
        <w:rPr>
          <w:rFonts w:cs="Arial" w:ascii="Arial" w:hAnsi="Arial"/>
          <w:vertAlign w:val="superscript"/>
        </w:rPr>
        <w:t>_______________________________________________________________________________________________________________</w:t>
      </w:r>
    </w:p>
    <w:p>
      <w:pPr>
        <w:pStyle w:val="Normal"/>
        <w:spacing w:lineRule="auto" w:line="240" w:before="0" w:after="0"/>
        <w:ind w:firstLine="709"/>
        <w:jc w:val="both"/>
        <w:rPr>
          <w:rFonts w:ascii="Arial" w:hAnsi="Arial" w:cs="Arial"/>
          <w:i/>
          <w:i/>
          <w:sz w:val="20"/>
        </w:rPr>
      </w:pPr>
      <w:r>
        <w:rPr>
          <w:rFonts w:cs="Arial" w:ascii="Arial" w:hAnsi="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pPr>
        <w:pStyle w:val="Normal"/>
        <w:spacing w:lineRule="auto" w:line="240" w:before="0" w:after="0"/>
        <w:ind w:firstLine="709"/>
        <w:jc w:val="both"/>
        <w:rPr>
          <w:rFonts w:ascii="Arial" w:hAnsi="Arial" w:cs="Arial"/>
          <w:i/>
          <w:i/>
          <w:sz w:val="20"/>
        </w:rPr>
      </w:pPr>
      <w:r>
        <w:rPr>
          <w:rFonts w:cs="Arial" w:ascii="Arial" w:hAnsi="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rPr>
      </w:pPr>
      <w:r>
        <w:rPr>
          <w:rFonts w:cs="Arial" w:ascii="Arial" w:hAnsi="Arial"/>
        </w:rPr>
        <w:t>СОГЛАСИЕ</w:t>
      </w:r>
      <w:r>
        <w:rPr>
          <w:rFonts w:cs="Arial" w:ascii="Arial" w:hAnsi="Arial"/>
          <w:vertAlign w:val="superscript"/>
        </w:rPr>
        <w:t>*</w:t>
      </w:r>
      <w:r>
        <w:rPr>
          <w:rFonts w:cs="Arial" w:ascii="Arial" w:hAnsi="Arial"/>
        </w:rPr>
        <w:t xml:space="preserve"> РОДИТЕЛЯ/ЗАКОННОГО ПРЕДСТАВИТЕЛЯ</w:t>
        <w:br/>
        <w:t>НА ОБРАБОТКУ ПЕРСОНАЛЬНЫХ ДАННЫХ НЕСОВЕРШЕННОЛЕТНЕГО</w:t>
      </w:r>
    </w:p>
    <w:p>
      <w:pPr>
        <w:pStyle w:val="Normal"/>
        <w:spacing w:lineRule="auto" w:line="240" w:before="0" w:after="0"/>
        <w:ind w:firstLine="709"/>
        <w:jc w:val="center"/>
        <w:rPr>
          <w:rFonts w:ascii="Arial" w:hAnsi="Arial" w:cs="Arial"/>
        </w:rPr>
      </w:pPr>
      <w:r>
        <w:rPr>
          <w:rFonts w:cs="Arial" w:ascii="Arial" w:hAnsi="Arial"/>
        </w:rPr>
      </w:r>
    </w:p>
    <w:p>
      <w:pPr>
        <w:pStyle w:val="Default"/>
        <w:ind w:firstLine="709"/>
        <w:jc w:val="both"/>
        <w:rPr>
          <w:rFonts w:ascii="Arial" w:hAnsi="Arial" w:cs="Arial"/>
          <w:color w:val="auto"/>
        </w:rPr>
      </w:pPr>
      <w:r>
        <w:rPr>
          <w:rFonts w:cs="Arial" w:ascii="Arial" w:hAnsi="Arial"/>
          <w:color w:val="auto"/>
        </w:rPr>
        <w:t>Я, 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color w:val="auto"/>
          <w:sz w:val="18"/>
          <w:szCs w:val="18"/>
        </w:rPr>
        <w:t>(</w:t>
      </w:r>
      <w:r>
        <w:rPr>
          <w:rFonts w:cs="Arial" w:ascii="Arial" w:hAnsi="Arial"/>
          <w:i/>
          <w:color w:val="auto"/>
          <w:sz w:val="18"/>
          <w:szCs w:val="18"/>
        </w:rPr>
        <w:t>ФИО родителя или законного представителя)</w:t>
      </w:r>
    </w:p>
    <w:p>
      <w:pPr>
        <w:pStyle w:val="Default"/>
        <w:jc w:val="both"/>
        <w:rPr>
          <w:rFonts w:ascii="Arial" w:hAnsi="Arial" w:cs="Arial"/>
          <w:color w:val="auto"/>
        </w:rPr>
      </w:pPr>
      <w:r>
        <w:rPr>
          <w:rFonts w:cs="Arial" w:ascii="Arial" w:hAnsi="Arial"/>
          <w:color w:val="auto"/>
        </w:rPr>
        <w:t>паспорт ___________ выдан _________________________________________________,</w:t>
      </w:r>
    </w:p>
    <w:p>
      <w:pPr>
        <w:pStyle w:val="Default"/>
        <w:ind w:firstLine="990"/>
        <w:jc w:val="both"/>
        <w:rPr>
          <w:rFonts w:ascii="Arial" w:hAnsi="Arial" w:cs="Arial"/>
          <w:i/>
          <w:i/>
          <w:color w:val="auto"/>
          <w:sz w:val="18"/>
          <w:szCs w:val="18"/>
        </w:rPr>
      </w:pPr>
      <w:r>
        <w:rPr>
          <w:rFonts w:cs="Arial" w:ascii="Arial" w:hAnsi="Arial"/>
          <w:i/>
          <w:color w:val="auto"/>
          <w:sz w:val="22"/>
          <w:szCs w:val="22"/>
        </w:rPr>
        <w:t xml:space="preserve"> </w:t>
      </w:r>
      <w:r>
        <w:rPr>
          <w:rFonts w:cs="Arial" w:ascii="Arial" w:hAnsi="Arial"/>
          <w:i/>
          <w:color w:val="auto"/>
          <w:sz w:val="22"/>
          <w:szCs w:val="22"/>
        </w:rPr>
        <w:t>(</w:t>
      </w:r>
      <w:r>
        <w:rPr>
          <w:rFonts w:cs="Arial" w:ascii="Arial" w:hAnsi="Arial"/>
          <w:i/>
          <w:color w:val="auto"/>
          <w:sz w:val="18"/>
          <w:szCs w:val="18"/>
        </w:rPr>
        <w:t>серия, номер)</w:t>
      </w:r>
      <w:r>
        <w:rPr>
          <w:rFonts w:cs="Arial" w:ascii="Arial" w:hAnsi="Arial"/>
          <w:i/>
          <w:color w:val="auto"/>
          <w:sz w:val="22"/>
          <w:szCs w:val="22"/>
          <w:vertAlign w:val="superscript"/>
        </w:rPr>
        <w:t xml:space="preserve"> </w:t>
        <w:tab/>
        <w:tab/>
        <w:tab/>
        <w:tab/>
        <w:tab/>
        <w:tab/>
      </w:r>
      <w:r>
        <w:rPr>
          <w:rFonts w:cs="Arial" w:ascii="Arial" w:hAnsi="Arial"/>
          <w:i/>
          <w:color w:val="auto"/>
          <w:sz w:val="18"/>
          <w:szCs w:val="18"/>
        </w:rPr>
        <w:t>(когда и кем выдан)</w:t>
      </w:r>
    </w:p>
    <w:p>
      <w:pPr>
        <w:pStyle w:val="Default"/>
        <w:jc w:val="both"/>
        <w:rPr>
          <w:rFonts w:ascii="Arial" w:hAnsi="Arial" w:cs="Arial"/>
          <w:i/>
          <w:i/>
          <w:color w:val="auto"/>
        </w:rPr>
      </w:pPr>
      <w:r>
        <w:rPr>
          <w:rFonts w:cs="Arial" w:ascii="Arial" w:hAnsi="Arial"/>
          <w:i/>
          <w:color w:val="auto"/>
        </w:rPr>
        <w:t>__________________________________________________________________________</w:t>
      </w:r>
    </w:p>
    <w:p>
      <w:pPr>
        <w:pStyle w:val="Normal"/>
        <w:spacing w:lineRule="auto" w:line="240" w:before="0" w:after="0"/>
        <w:jc w:val="center"/>
        <w:rPr>
          <w:rFonts w:ascii="Arial" w:hAnsi="Arial" w:cs="Arial"/>
          <w:i/>
          <w:i/>
          <w:sz w:val="18"/>
          <w:szCs w:val="18"/>
        </w:rPr>
      </w:pPr>
      <w:r>
        <w:rPr>
          <w:rFonts w:cs="Arial" w:ascii="Arial" w:hAnsi="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pPr>
        <w:pStyle w:val="Normal"/>
        <w:spacing w:lineRule="auto" w:line="240" w:before="0" w:after="0"/>
        <w:jc w:val="center"/>
        <w:rPr>
          <w:rFonts w:ascii="Arial" w:hAnsi="Arial" w:cs="Arial"/>
          <w:i/>
          <w:i/>
          <w:sz w:val="16"/>
          <w:szCs w:val="16"/>
        </w:rPr>
      </w:pPr>
      <w:r>
        <w:rPr>
          <w:rFonts w:cs="Arial" w:ascii="Arial" w:hAnsi="Arial"/>
          <w:i/>
          <w:sz w:val="16"/>
          <w:szCs w:val="16"/>
        </w:rPr>
      </w:r>
    </w:p>
    <w:p>
      <w:pPr>
        <w:pStyle w:val="Default"/>
        <w:jc w:val="both"/>
        <w:rPr>
          <w:rFonts w:ascii="Arial" w:hAnsi="Arial" w:cs="Arial"/>
          <w:color w:val="auto"/>
          <w:sz w:val="22"/>
          <w:szCs w:val="22"/>
        </w:rPr>
      </w:pPr>
      <w:r>
        <w:rPr>
          <w:rFonts w:cs="Arial" w:ascii="Arial" w:hAnsi="Arial"/>
          <w:color w:val="auto"/>
        </w:rPr>
        <w:t>являясь дееспособным</w:t>
      </w:r>
      <w:r>
        <w:rPr>
          <w:rFonts w:cs="Arial" w:ascii="Arial" w:hAnsi="Arial"/>
          <w:color w:val="auto"/>
          <w:vertAlign w:val="superscript"/>
        </w:rPr>
        <w:t>**</w:t>
      </w:r>
      <w:r>
        <w:rPr>
          <w:rFonts w:cs="Arial" w:ascii="Arial" w:hAnsi="Arial"/>
          <w:color w:val="auto"/>
        </w:rPr>
        <w:t xml:space="preserve"> законным представителем несовершеннолетнего</w:t>
      </w:r>
      <w:r>
        <w:rPr>
          <w:rFonts w:cs="Arial" w:ascii="Arial" w:hAnsi="Arial"/>
          <w:color w:val="auto"/>
          <w:sz w:val="22"/>
          <w:szCs w:val="22"/>
        </w:rPr>
        <w:t xml:space="preserve"> </w:t>
      </w:r>
      <w:r>
        <w:rPr>
          <w:rFonts w:cs="Arial" w:ascii="Arial" w:hAnsi="Arial"/>
          <w:color w:val="auto"/>
        </w:rPr>
        <w:t>_________________________________________________________________________,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i/>
          <w:color w:val="auto"/>
          <w:sz w:val="18"/>
          <w:szCs w:val="18"/>
        </w:rPr>
        <w:t>(ФИО несовершеннолетнего)</w:t>
      </w:r>
    </w:p>
    <w:p>
      <w:pPr>
        <w:pStyle w:val="Default"/>
        <w:jc w:val="both"/>
        <w:rPr>
          <w:rFonts w:ascii="Arial" w:hAnsi="Arial" w:cs="Arial"/>
          <w:color w:val="auto"/>
        </w:rPr>
      </w:pPr>
      <w:r>
        <w:rPr>
          <w:rFonts w:cs="Arial" w:ascii="Arial" w:hAnsi="Arial"/>
          <w:color w:val="auto"/>
        </w:rPr>
        <w:t>приходящегося мне __________, зарегистрированного по адресу:___________________</w:t>
      </w:r>
    </w:p>
    <w:p>
      <w:pPr>
        <w:pStyle w:val="Default"/>
        <w:jc w:val="both"/>
        <w:rPr>
          <w:rFonts w:ascii="Arial" w:hAnsi="Arial" w:cs="Arial"/>
          <w:i/>
          <w:i/>
          <w:color w:val="auto"/>
        </w:rPr>
      </w:pPr>
      <w:r>
        <w:rPr>
          <w:rFonts w:cs="Arial" w:ascii="Arial" w:hAnsi="Arial"/>
          <w:color w:val="auto"/>
        </w:rPr>
        <w:t>_________________________________________________________________________,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даю свое согласие на обработку в ___________________________________________________ _________________________________________________________________________________________________________________________________________________________________,</w:t>
      </w:r>
    </w:p>
    <w:p>
      <w:pPr>
        <w:pStyle w:val="Normal"/>
        <w:spacing w:lineRule="auto" w:line="240" w:before="0" w:after="0"/>
        <w:ind w:left="2832" w:firstLine="708"/>
        <w:contextualSpacing/>
        <w:rPr>
          <w:rFonts w:ascii="Arial" w:hAnsi="Arial" w:cs="Arial"/>
          <w:i/>
          <w:i/>
          <w:sz w:val="18"/>
          <w:szCs w:val="18"/>
        </w:rPr>
      </w:pPr>
      <w:r>
        <w:rPr>
          <w:rFonts w:cs="Arial" w:ascii="Arial" w:hAnsi="Arial"/>
          <w:i/>
          <w:sz w:val="18"/>
          <w:szCs w:val="18"/>
        </w:rPr>
        <w:t xml:space="preserve">  </w:t>
      </w:r>
      <w:r>
        <w:rPr>
          <w:rFonts w:cs="Arial" w:ascii="Arial" w:hAnsi="Arial"/>
          <w:i/>
          <w:sz w:val="18"/>
          <w:szCs w:val="18"/>
        </w:rPr>
        <w:t>(наименование организации)</w:t>
      </w:r>
    </w:p>
    <w:p>
      <w:pPr>
        <w:pStyle w:val="Normal"/>
        <w:spacing w:lineRule="auto" w:line="240" w:before="0" w:after="0"/>
        <w:jc w:val="both"/>
        <w:rPr>
          <w:rFonts w:ascii="Arial" w:hAnsi="Arial" w:cs="Arial"/>
        </w:rPr>
      </w:pPr>
      <w:r>
        <w:rPr>
          <w:rFonts w:cs="Arial" w:ascii="Arial" w:hAnsi="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pPr>
        <w:pStyle w:val="Normal"/>
        <w:spacing w:lineRule="auto" w:line="240" w:before="0" w:after="0"/>
        <w:ind w:firstLine="709"/>
        <w:jc w:val="both"/>
        <w:rPr>
          <w:rFonts w:ascii="Arial" w:hAnsi="Arial" w:cs="Arial"/>
        </w:rPr>
      </w:pPr>
      <w:r>
        <w:rPr>
          <w:rFonts w:cs="Arial" w:ascii="Arial" w:hAnsi="Arial"/>
        </w:rPr>
        <w:t>Я даю согласие на использование персональных данных несовершеннолетнего исключительно</w:t>
      </w:r>
      <w:r>
        <w:rPr>
          <w:rFonts w:cs="Arial" w:ascii="Arial" w:hAnsi="Arial"/>
          <w:b/>
        </w:rPr>
        <w:t xml:space="preserve"> </w:t>
      </w:r>
      <w:r>
        <w:rPr>
          <w:rFonts w:cs="Arial" w:ascii="Arial" w:hAnsi="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cs="Arial" w:ascii="Arial" w:hAnsi="Arial"/>
          <w:lang w:val="en-US"/>
        </w:rPr>
        <w:t> </w:t>
      </w:r>
      <w:r>
        <w:rPr>
          <w:rFonts w:cs="Arial" w:ascii="Arial" w:hAnsi="Arial"/>
        </w:rPr>
        <w:t>Москва,  Пресненский  Вал, д. 19, стр. 1,  Федеральной  службе  по  надзору  в  сфере образования и науки, находящейся по адресу: 127994, г. Москва, ул.</w:t>
      </w:r>
      <w:r>
        <w:rPr/>
        <w:t> </w:t>
      </w:r>
      <w:r>
        <w:rPr>
          <w:rFonts w:cs="Arial" w:ascii="Arial" w:hAnsi="Arial"/>
        </w:rPr>
        <w:t>Садовая</w:t>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pPr>
        <w:pStyle w:val="Normal"/>
        <w:shd w:val="clear" w:color="auto" w:fill="FFFFFF"/>
        <w:spacing w:lineRule="auto" w:line="240" w:before="0" w:after="0"/>
        <w:ind w:firstLine="709"/>
        <w:rPr>
          <w:rFonts w:ascii="Arial" w:hAnsi="Arial" w:cs="Arial"/>
        </w:rPr>
      </w:pPr>
      <w:r>
        <w:rPr>
          <w:rFonts w:cs="Arial" w:ascii="Arial" w:hAnsi="Arial"/>
        </w:rPr>
        <w:t>Я проинформирован, что _____________________</w:t>
      </w:r>
      <w:r>
        <w:rPr>
          <w:rFonts w:cs="Arial" w:ascii="Arial" w:hAnsi="Arial"/>
          <w:bCs/>
        </w:rPr>
        <w:t>________________</w:t>
      </w:r>
      <w:r>
        <w:rPr>
          <w:rFonts w:cs="Arial" w:ascii="Arial" w:hAnsi="Arial"/>
        </w:rPr>
        <w:t xml:space="preserve">_____________________________________________________________________________________________________________________________ </w:t>
      </w:r>
    </w:p>
    <w:p>
      <w:pPr>
        <w:pStyle w:val="Normal"/>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hd w:val="clear" w:color="auto" w:fill="FFFFFF"/>
        <w:spacing w:lineRule="auto" w:line="240" w:before="0" w:after="0"/>
        <w:jc w:val="both"/>
        <w:rPr>
          <w:rFonts w:ascii="Arial" w:hAnsi="Arial" w:cs="Arial"/>
        </w:rPr>
      </w:pPr>
      <w:r>
        <w:rPr>
          <w:rFonts w:cs="Arial" w:ascii="Arial" w:hAnsi="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действует до достижения целей обработки персональных данных и в течение срока хранения информации (10 лет).</w:t>
      </w:r>
    </w:p>
    <w:p>
      <w:pPr>
        <w:pStyle w:val="Normal"/>
        <w:shd w:val="clear" w:color="auto" w:fill="FFFFFF"/>
        <w:spacing w:lineRule="auto" w:line="240" w:before="0" w:after="0"/>
        <w:ind w:firstLine="709"/>
        <w:jc w:val="both"/>
        <w:rPr>
          <w:rFonts w:ascii="Arial" w:hAnsi="Arial" w:cs="Arial"/>
        </w:rPr>
      </w:pPr>
      <w:r>
        <w:rPr>
          <w:rFonts w:cs="Arial" w:ascii="Arial" w:hAnsi="Arial"/>
        </w:rPr>
        <w:t xml:space="preserve">Настоящее согласие может быть отозвано в любой момент по моему письменному заявлению. </w:t>
      </w:r>
    </w:p>
    <w:p>
      <w:pPr>
        <w:pStyle w:val="Normal"/>
        <w:shd w:val="clear" w:color="auto" w:fill="FFFFFF"/>
        <w:spacing w:lineRule="auto" w:line="240" w:before="0" w:after="0"/>
        <w:ind w:firstLine="709"/>
        <w:jc w:val="both"/>
        <w:rPr>
          <w:rFonts w:ascii="Arial" w:hAnsi="Arial" w:cs="Arial"/>
        </w:rPr>
      </w:pPr>
      <w:r>
        <w:rPr>
          <w:rFonts w:cs="Arial" w:ascii="Arial" w:hAnsi="Arial"/>
        </w:rPr>
        <w:t>Я подтверждаю, что, давая такое согласие, я действую по собственной воле и в интересах несовершеннолетнего.</w:t>
      </w:r>
    </w:p>
    <w:p>
      <w:pPr>
        <w:pStyle w:val="Normal"/>
        <w:shd w:val="clear" w:color="auto" w:fill="FFFFFF"/>
        <w:spacing w:lineRule="auto" w:line="240" w:before="0" w:after="0"/>
        <w:ind w:firstLine="709"/>
        <w:jc w:val="both"/>
        <w:rPr>
          <w:rFonts w:ascii="Arial" w:hAnsi="Arial" w:cs="Arial"/>
        </w:rPr>
      </w:pPr>
      <w:r>
        <w:rPr>
          <w:rFonts w:cs="Arial" w:ascii="Arial" w:hAnsi="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jc w:val="both"/>
        <w:rPr>
          <w:rFonts w:ascii="Arial" w:hAnsi="Arial" w:cs="Arial"/>
        </w:rPr>
      </w:pPr>
      <w:r>
        <w:rPr>
          <w:rFonts w:cs="Arial" w:ascii="Arial" w:hAnsi="Arial"/>
        </w:rPr>
        <w:t xml:space="preserve">«____» ______________ 20___ г. </w:t>
        <w:tab/>
        <w:tab/>
        <w:tab/>
        <w:tab/>
        <w:t>_____________ /_________________/</w:t>
      </w:r>
    </w:p>
    <w:p>
      <w:pPr>
        <w:pStyle w:val="Normal"/>
        <w:shd w:val="clear" w:color="auto" w:fill="FFFFFF"/>
        <w:spacing w:lineRule="auto" w:line="240" w:before="0" w:after="0"/>
        <w:ind w:left="708" w:firstLine="2702"/>
        <w:rPr>
          <w:rFonts w:ascii="Arial" w:hAnsi="Arial" w:cs="Arial"/>
          <w:bCs/>
          <w:i/>
          <w:i/>
          <w:sz w:val="18"/>
          <w:szCs w:val="18"/>
        </w:rPr>
      </w:pPr>
      <w:r>
        <w:rPr>
          <w:rFonts w:cs="Arial" w:ascii="Arial" w:hAnsi="Arial"/>
          <w:bCs/>
          <w:i/>
        </w:rPr>
        <w:t xml:space="preserve"> </w:t>
      </w:r>
      <w:r>
        <w:rPr>
          <w:rFonts w:cs="Arial" w:ascii="Arial" w:hAnsi="Arial"/>
          <w:bCs/>
          <w:i/>
        </w:rPr>
        <w:tab/>
        <w:tab/>
        <w:tab/>
        <w:tab/>
        <w:t xml:space="preserve">       </w:t>
      </w:r>
      <w:r>
        <w:rPr>
          <w:rFonts w:cs="Arial" w:ascii="Arial" w:hAnsi="Arial"/>
          <w:bCs/>
          <w:i/>
          <w:sz w:val="18"/>
          <w:szCs w:val="18"/>
        </w:rPr>
        <w:t xml:space="preserve">Подпись </w:t>
        <w:tab/>
        <w:t xml:space="preserve">      Расшифровка подписи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__________________________________________________________________________</w:t>
      </w:r>
    </w:p>
    <w:p>
      <w:pPr>
        <w:pStyle w:val="Normal"/>
        <w:spacing w:lineRule="auto" w:line="240" w:before="0" w:after="0"/>
        <w:jc w:val="both"/>
        <w:rPr>
          <w:rFonts w:ascii="Arial" w:hAnsi="Arial" w:cs="Arial"/>
          <w:sz w:val="20"/>
        </w:rPr>
      </w:pPr>
      <w:r>
        <w:rPr>
          <w:rFonts w:cs="Arial" w:ascii="Arial" w:hAnsi="Arial"/>
          <w:sz w:val="20"/>
        </w:rPr>
        <w:t>Примечание:</w:t>
      </w:r>
    </w:p>
    <w:p>
      <w:pPr>
        <w:pStyle w:val="Normal"/>
        <w:spacing w:lineRule="auto" w:line="240" w:before="0" w:after="0"/>
        <w:ind w:firstLine="709"/>
        <w:jc w:val="both"/>
        <w:rPr>
          <w:rFonts w:ascii="Arial" w:hAnsi="Arial" w:cs="Arial"/>
          <w:i/>
          <w:i/>
          <w:sz w:val="20"/>
        </w:rPr>
      </w:pPr>
      <w:r>
        <w:rPr>
          <w:rFonts w:cs="Arial" w:ascii="Arial" w:hAnsi="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pPr>
        <w:pStyle w:val="Normal"/>
        <w:spacing w:lineRule="auto" w:line="240" w:before="0" w:after="0"/>
        <w:ind w:firstLine="709"/>
        <w:jc w:val="both"/>
        <w:rPr>
          <w:rFonts w:ascii="Arial" w:hAnsi="Arial" w:cs="Arial"/>
          <w:i/>
          <w:i/>
          <w:sz w:val="20"/>
        </w:rPr>
      </w:pPr>
      <w:r>
        <w:rPr>
          <w:rFonts w:cs="Arial" w:ascii="Arial" w:hAnsi="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pPr>
        <w:pStyle w:val="Normal"/>
        <w:spacing w:lineRule="auto" w:line="240" w:before="0" w:after="0"/>
        <w:ind w:firstLine="709"/>
        <w:rPr>
          <w:rFonts w:ascii="Arial" w:hAnsi="Arial" w:cs="Arial"/>
          <w:b/>
          <w:b/>
          <w:i/>
          <w:i/>
          <w:sz w:val="20"/>
        </w:rPr>
      </w:pPr>
      <w:r>
        <w:rPr>
          <w:rFonts w:cs="Arial" w:ascii="Arial" w:hAnsi="Arial"/>
          <w:i/>
          <w:sz w:val="20"/>
        </w:rPr>
        <w:t>**В соответствии с п.1, п.2. ст.21 ГК РФ Дееспособность гражданина</w:t>
      </w:r>
    </w:p>
    <w:p>
      <w:pPr>
        <w:pStyle w:val="Normal"/>
        <w:spacing w:lineRule="auto" w:line="240" w:before="0" w:after="0"/>
        <w:ind w:firstLine="709"/>
        <w:jc w:val="both"/>
        <w:rPr>
          <w:rFonts w:ascii="Arial" w:hAnsi="Arial" w:cs="Arial"/>
          <w:i/>
          <w:i/>
          <w:sz w:val="20"/>
        </w:rPr>
      </w:pPr>
      <w:r>
        <w:rPr>
          <w:rFonts w:cs="Arial" w:ascii="Arial" w:hAnsi="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pPr>
        <w:pStyle w:val="Normal"/>
        <w:spacing w:lineRule="auto" w:line="240" w:before="0" w:after="0"/>
        <w:ind w:firstLine="709"/>
        <w:jc w:val="both"/>
        <w:rPr>
          <w:rFonts w:ascii="Arial" w:hAnsi="Arial" w:cs="Arial"/>
          <w:i/>
          <w:i/>
          <w:sz w:val="20"/>
        </w:rPr>
      </w:pPr>
      <w:r>
        <w:rPr>
          <w:rFonts w:cs="Arial" w:ascii="Arial" w:hAnsi="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Normal"/>
        <w:spacing w:lineRule="auto" w:line="240" w:before="0" w:after="0"/>
        <w:ind w:firstLine="709"/>
        <w:jc w:val="both"/>
        <w:rPr>
          <w:rFonts w:ascii="Arial" w:hAnsi="Arial" w:cs="Arial"/>
          <w:i/>
          <w:i/>
          <w:sz w:val="20"/>
        </w:rPr>
      </w:pPr>
      <w:r>
        <w:rPr>
          <w:rFonts w:cs="Arial" w:ascii="Arial" w:hAnsi="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Normal"/>
        <w:shd w:val="clear" w:color="auto" w:fill="FFFFFF"/>
        <w:spacing w:lineRule="auto" w:line="240" w:before="0" w:after="0"/>
        <w:ind w:firstLine="709"/>
        <w:contextualSpacing/>
        <w:jc w:val="both"/>
        <w:rPr>
          <w:rFonts w:ascii="Arial" w:hAnsi="Arial" w:cs="Arial"/>
          <w:i/>
          <w:i/>
          <w:sz w:val="24"/>
          <w:szCs w:val="24"/>
        </w:rPr>
      </w:pPr>
      <w:r>
        <w:rPr>
          <w:rFonts w:cs="Arial" w:ascii="Arial" w:hAnsi="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bookmarkStart w:id="0" w:name="sub_1015"/>
      <w:bookmarkStart w:id="1" w:name="sub_1009"/>
      <w:bookmarkEnd w:id="0"/>
      <w:bookmarkEnd w:id="1"/>
    </w:p>
    <w:p>
      <w:pPr>
        <w:pStyle w:val="Normal"/>
        <w:shd w:val="clear" w:color="auto" w:fill="FFFFFF"/>
        <w:spacing w:lineRule="auto" w:line="240" w:before="0" w:after="0"/>
        <w:ind w:firstLine="709"/>
        <w:contextualSpacing/>
        <w:jc w:val="right"/>
        <w:rPr>
          <w:rFonts w:ascii="Arial" w:hAnsi="Arial" w:cs="Arial"/>
          <w:sz w:val="24"/>
          <w:szCs w:val="24"/>
        </w:rPr>
      </w:pPr>
      <w:r>
        <w:rPr/>
      </w:r>
    </w:p>
    <w:sectPr>
      <w:type w:val="nextPage"/>
      <w:pgSz w:w="11906" w:h="16838"/>
      <w:pgMar w:left="1418" w:right="567" w:gutter="0" w:header="0" w:top="1134"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space"/>
      <w:lvlText w:val="%1"/>
      <w:lvlJc w:val="left"/>
      <w:pPr>
        <w:tabs>
          <w:tab w:val="num" w:pos="0"/>
        </w:tabs>
        <w:ind w:left="1" w:hanging="1"/>
      </w:pPr>
      <w:rPr>
        <w:rFonts w:cs="Times New Roman"/>
      </w:rPr>
    </w:lvl>
    <w:lvl w:ilvl="1">
      <w:start w:val="1"/>
      <w:pStyle w:val="2"/>
      <w:numFmt w:val="decimal"/>
      <w:lvlText w:val="%1.%2"/>
      <w:lvlJc w:val="left"/>
      <w:pPr>
        <w:tabs>
          <w:tab w:val="num" w:pos="851"/>
        </w:tabs>
        <w:ind w:left="851" w:hanging="0"/>
      </w:pPr>
      <w:rPr>
        <w:rFonts w:ascii="Times New Roman" w:hAnsi="Times New Roman" w:cs="Times New Roman"/>
      </w:rPr>
    </w:lvl>
    <w:lvl w:ilvl="2">
      <w:start w:val="1"/>
      <w:pStyle w:val="3"/>
      <w:numFmt w:val="decimal"/>
      <w:lvlText w:val="%1.%2.%3 "/>
      <w:lvlJc w:val="left"/>
      <w:pPr>
        <w:tabs>
          <w:tab w:val="num" w:pos="1"/>
        </w:tabs>
        <w:ind w:left="851" w:hanging="0"/>
      </w:pPr>
      <w:rPr>
        <w:rFonts w:ascii="Times New Roman" w:hAnsi="Times New Roman" w:cs="Times New Roman"/>
      </w:rPr>
    </w:lvl>
    <w:lvl w:ilvl="3">
      <w:start w:val="1"/>
      <w:pStyle w:val="4"/>
      <w:numFmt w:val="decimal"/>
      <w:lvlText w:val="%1.%2.%3.%4 "/>
      <w:lvlJc w:val="left"/>
      <w:pPr>
        <w:tabs>
          <w:tab w:val="num" w:pos="0"/>
        </w:tabs>
        <w:ind w:left="0" w:firstLine="851"/>
      </w:pPr>
      <w:rPr>
        <w:rFonts w:ascii="Times New Roman" w:hAnsi="Times New Roman" w:cs="Times New Roman"/>
      </w:rPr>
    </w:lvl>
    <w:lvl w:ilvl="4">
      <w:start w:val="1"/>
      <w:pStyle w:val="5"/>
      <w:numFmt w:val="decimal"/>
      <w:lvlText w:val="%1.%2.%3.%4.%5 "/>
      <w:lvlJc w:val="left"/>
      <w:pPr>
        <w:tabs>
          <w:tab w:val="num" w:pos="589"/>
        </w:tabs>
        <w:ind w:left="1" w:firstLine="850"/>
      </w:pPr>
      <w:rPr>
        <w:rFonts w:ascii="Times New Roman" w:hAnsi="Times New Roman" w:cs="Times New Roman"/>
      </w:rPr>
    </w:lvl>
    <w:lvl w:ilvl="5">
      <w:start w:val="1"/>
      <w:pStyle w:val="6"/>
      <w:numFmt w:val="decimal"/>
      <w:lvlText w:val="%1.%2.%3.%4.%5.%6 "/>
      <w:lvlJc w:val="left"/>
      <w:pPr>
        <w:tabs>
          <w:tab w:val="num" w:pos="949"/>
        </w:tabs>
        <w:ind w:left="1" w:hanging="1"/>
      </w:pPr>
      <w:rPr>
        <w:rFonts w:ascii="Times New Roman" w:hAnsi="Times New Roman" w:cs="Times New Roman"/>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146"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Indent 3" w:locked="1" w:uiPriority="0" w:semiHidden="0" w:unhideWhenUsed="0"/>
    <w:lsdException w:name="Strong" w:locked="1"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7e9c"/>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9"/>
    <w:qFormat/>
    <w:rsid w:val="00762ff1"/>
    <w:pPr>
      <w:keepNext w:val="true"/>
      <w:keepLines/>
      <w:numPr>
        <w:ilvl w:val="0"/>
        <w:numId w:val="1"/>
      </w:numPr>
      <w:tabs>
        <w:tab w:val="clear" w:pos="708"/>
        <w:tab w:val="left" w:pos="1" w:leader="none"/>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0"/>
    </w:pPr>
    <w:rPr>
      <w:rFonts w:ascii="Times New Roman" w:hAnsi="Times New Roman"/>
      <w:sz w:val="44"/>
      <w:szCs w:val="44"/>
      <w:lang w:eastAsia="ru-RU"/>
    </w:rPr>
  </w:style>
  <w:style w:type="paragraph" w:styleId="2">
    <w:name w:val="Heading 2"/>
    <w:basedOn w:val="Normal"/>
    <w:next w:val="Normal"/>
    <w:link w:val="20"/>
    <w:uiPriority w:val="99"/>
    <w:qFormat/>
    <w:rsid w:val="00762ff1"/>
    <w:pPr>
      <w:keepNext w:val="true"/>
      <w:keepLines/>
      <w:numPr>
        <w:ilvl w:val="1"/>
        <w:numId w:val="1"/>
      </w:numPr>
      <w:tabs>
        <w:tab w:val="clear" w:pos="708"/>
        <w:tab w:val="left" w:pos="284" w:leader="none"/>
        <w:tab w:val="left" w:pos="568" w:leader="none"/>
        <w:tab w:val="left" w:pos="1134" w:leader="none"/>
        <w:tab w:val="left" w:pos="1418" w:leader="none"/>
        <w:tab w:val="left" w:pos="1701" w:leader="none"/>
        <w:tab w:val="left" w:pos="1985" w:leader="none"/>
      </w:tabs>
      <w:suppressAutoHyphens w:val="true"/>
      <w:spacing w:lineRule="auto" w:line="240" w:before="240" w:after="60"/>
      <w:outlineLvl w:val="1"/>
    </w:pPr>
    <w:rPr>
      <w:rFonts w:ascii="Times New Roman" w:hAnsi="Times New Roman" w:eastAsia="Arial Unicode MS"/>
      <w:sz w:val="44"/>
      <w:szCs w:val="44"/>
      <w:lang w:eastAsia="ru-RU"/>
    </w:rPr>
  </w:style>
  <w:style w:type="paragraph" w:styleId="3">
    <w:name w:val="Heading 3"/>
    <w:basedOn w:val="Normal"/>
    <w:next w:val="Normal"/>
    <w:link w:val="30"/>
    <w:autoRedefine/>
    <w:uiPriority w:val="99"/>
    <w:qFormat/>
    <w:rsid w:val="00762ff1"/>
    <w:pPr>
      <w:keepNext w:val="true"/>
      <w:numPr>
        <w:ilvl w:val="2"/>
        <w:numId w:val="1"/>
      </w:numPr>
      <w:spacing w:before="120" w:after="120"/>
      <w:ind w:left="720" w:hanging="720"/>
      <w:jc w:val="both"/>
      <w:outlineLvl w:val="2"/>
    </w:pPr>
    <w:rPr>
      <w:rFonts w:ascii="Arial" w:hAnsi="Arial"/>
      <w:sz w:val="24"/>
      <w:szCs w:val="24"/>
      <w:lang w:eastAsia="ru-RU"/>
    </w:rPr>
  </w:style>
  <w:style w:type="paragraph" w:styleId="4">
    <w:name w:val="Heading 4"/>
    <w:basedOn w:val="Normal"/>
    <w:next w:val="Normal"/>
    <w:link w:val="40"/>
    <w:autoRedefine/>
    <w:uiPriority w:val="99"/>
    <w:qFormat/>
    <w:rsid w:val="00762ff1"/>
    <w:pPr>
      <w:keepNext w:val="true"/>
      <w:keepLines/>
      <w:numPr>
        <w:ilvl w:val="3"/>
        <w:numId w:val="1"/>
      </w:numPr>
      <w:tabs>
        <w:tab w:val="clear" w:pos="708"/>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3"/>
    </w:pPr>
    <w:rPr>
      <w:rFonts w:ascii="Times New Roman" w:hAnsi="Times New Roman"/>
      <w:sz w:val="28"/>
      <w:szCs w:val="28"/>
      <w:lang w:eastAsia="ru-RU"/>
    </w:rPr>
  </w:style>
  <w:style w:type="paragraph" w:styleId="5">
    <w:name w:val="Heading 5"/>
    <w:basedOn w:val="Normal"/>
    <w:next w:val="Normal"/>
    <w:link w:val="50"/>
    <w:autoRedefine/>
    <w:uiPriority w:val="99"/>
    <w:qFormat/>
    <w:rsid w:val="00762ff1"/>
    <w:pPr>
      <w:keepNext w:val="true"/>
      <w:keepLines/>
      <w:numPr>
        <w:ilvl w:val="4"/>
        <w:numId w:val="1"/>
      </w:numPr>
      <w:tabs>
        <w:tab w:val="clear" w:pos="708"/>
        <w:tab w:val="left" w:pos="1" w:leader="none"/>
        <w:tab w:val="left" w:pos="284"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4"/>
    </w:pPr>
    <w:rPr>
      <w:rFonts w:ascii="Times New Roman" w:hAnsi="Times New Roman"/>
      <w:i/>
      <w:sz w:val="28"/>
      <w:szCs w:val="28"/>
      <w:lang w:eastAsia="ru-RU"/>
    </w:rPr>
  </w:style>
  <w:style w:type="paragraph" w:styleId="6">
    <w:name w:val="Heading 6"/>
    <w:basedOn w:val="Normal"/>
    <w:next w:val="Normal"/>
    <w:link w:val="60"/>
    <w:autoRedefine/>
    <w:uiPriority w:val="99"/>
    <w:qFormat/>
    <w:rsid w:val="00762ff1"/>
    <w:pPr>
      <w:keepNext w:val="true"/>
      <w:keepLines/>
      <w:numPr>
        <w:ilvl w:val="5"/>
        <w:numId w:val="1"/>
      </w:numPr>
      <w:tabs>
        <w:tab w:val="clear" w:pos="708"/>
        <w:tab w:val="left" w:pos="1" w:leader="none"/>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5"/>
    </w:pPr>
    <w:rPr>
      <w:rFonts w:ascii="Times New Roman" w:hAnsi="Times New Roman"/>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762ff1"/>
    <w:rPr>
      <w:rFonts w:ascii="Times New Roman" w:hAnsi="Times New Roman"/>
      <w:sz w:val="44"/>
      <w:lang w:eastAsia="ru-RU"/>
    </w:rPr>
  </w:style>
  <w:style w:type="character" w:styleId="Heading2Char" w:customStyle="1">
    <w:name w:val="Heading 2 Char"/>
    <w:basedOn w:val="DefaultParagraphFont"/>
    <w:uiPriority w:val="99"/>
    <w:semiHidden/>
    <w:qFormat/>
    <w:locked/>
    <w:rsid w:val="009e75b0"/>
    <w:rPr>
      <w:rFonts w:ascii="Cambria" w:hAnsi="Cambria"/>
      <w:b/>
      <w:i/>
      <w:sz w:val="28"/>
      <w:lang w:eastAsia="en-US"/>
    </w:rPr>
  </w:style>
  <w:style w:type="character" w:styleId="31" w:customStyle="1">
    <w:name w:val="Заголовок 3 Знак"/>
    <w:basedOn w:val="DefaultParagraphFont"/>
    <w:link w:val="3"/>
    <w:uiPriority w:val="99"/>
    <w:qFormat/>
    <w:locked/>
    <w:rsid w:val="00762ff1"/>
    <w:rPr>
      <w:rFonts w:ascii="Arial" w:hAnsi="Arial"/>
      <w:sz w:val="24"/>
      <w:lang w:eastAsia="ru-RU"/>
    </w:rPr>
  </w:style>
  <w:style w:type="character" w:styleId="41" w:customStyle="1">
    <w:name w:val="Заголовок 4 Знак"/>
    <w:basedOn w:val="DefaultParagraphFont"/>
    <w:link w:val="4"/>
    <w:uiPriority w:val="99"/>
    <w:qFormat/>
    <w:locked/>
    <w:rsid w:val="00762ff1"/>
    <w:rPr>
      <w:rFonts w:ascii="Times New Roman" w:hAnsi="Times New Roman"/>
      <w:sz w:val="28"/>
      <w:lang w:eastAsia="ru-RU"/>
    </w:rPr>
  </w:style>
  <w:style w:type="character" w:styleId="51" w:customStyle="1">
    <w:name w:val="Заголовок 5 Знак"/>
    <w:basedOn w:val="DefaultParagraphFont"/>
    <w:link w:val="5"/>
    <w:uiPriority w:val="99"/>
    <w:semiHidden/>
    <w:qFormat/>
    <w:locked/>
    <w:rsid w:val="00762ff1"/>
    <w:rPr>
      <w:rFonts w:ascii="Times New Roman" w:hAnsi="Times New Roman"/>
      <w:i/>
      <w:sz w:val="28"/>
      <w:lang w:eastAsia="ru-RU"/>
    </w:rPr>
  </w:style>
  <w:style w:type="character" w:styleId="61" w:customStyle="1">
    <w:name w:val="Заголовок 6 Знак"/>
    <w:basedOn w:val="DefaultParagraphFont"/>
    <w:link w:val="6"/>
    <w:uiPriority w:val="99"/>
    <w:semiHidden/>
    <w:qFormat/>
    <w:locked/>
    <w:rsid w:val="00762ff1"/>
    <w:rPr>
      <w:rFonts w:ascii="Times New Roman" w:hAnsi="Times New Roman"/>
      <w:sz w:val="24"/>
      <w:lang w:eastAsia="ru-RU"/>
    </w:rPr>
  </w:style>
  <w:style w:type="character" w:styleId="Style8" w:customStyle="1">
    <w:name w:val="Гипертекстовая ссылка"/>
    <w:uiPriority w:val="99"/>
    <w:qFormat/>
    <w:rsid w:val="008e635f"/>
    <w:rPr>
      <w:color w:val="106BBE"/>
    </w:rPr>
  </w:style>
  <w:style w:type="character" w:styleId="32" w:customStyle="1">
    <w:name w:val="Основной текст с отступом 3 Знак"/>
    <w:basedOn w:val="DefaultParagraphFont"/>
    <w:link w:val="31"/>
    <w:uiPriority w:val="99"/>
    <w:qFormat/>
    <w:locked/>
    <w:rsid w:val="00694de6"/>
    <w:rPr>
      <w:rFonts w:ascii="Times New Roman" w:hAnsi="Times New Roman"/>
      <w:sz w:val="16"/>
      <w:lang w:eastAsia="ru-RU"/>
    </w:rPr>
  </w:style>
  <w:style w:type="character" w:styleId="Style9" w:customStyle="1">
    <w:name w:val="Приложение Знак"/>
    <w:link w:val="a7"/>
    <w:uiPriority w:val="99"/>
    <w:qFormat/>
    <w:locked/>
    <w:rsid w:val="00285634"/>
    <w:rPr>
      <w:rFonts w:ascii="Times New Roman" w:hAnsi="Times New Roman"/>
      <w:sz w:val="24"/>
      <w:lang w:eastAsia="ru-RU"/>
    </w:rPr>
  </w:style>
  <w:style w:type="character" w:styleId="12" w:customStyle="1">
    <w:name w:val="Заголовок1 Знак"/>
    <w:link w:val="12"/>
    <w:uiPriority w:val="99"/>
    <w:qFormat/>
    <w:locked/>
    <w:rsid w:val="00d31c79"/>
    <w:rPr>
      <w:rFonts w:ascii="Times New Roman" w:hAnsi="Times New Roman"/>
      <w:b/>
      <w:kern w:val="2"/>
      <w:sz w:val="28"/>
    </w:rPr>
  </w:style>
  <w:style w:type="character" w:styleId="Style10" w:customStyle="1">
    <w:name w:val="Текст выноски Знак"/>
    <w:basedOn w:val="DefaultParagraphFont"/>
    <w:link w:val="a9"/>
    <w:uiPriority w:val="99"/>
    <w:semiHidden/>
    <w:qFormat/>
    <w:locked/>
    <w:rsid w:val="00357477"/>
    <w:rPr>
      <w:rFonts w:ascii="Tahoma" w:hAnsi="Tahoma"/>
      <w:sz w:val="16"/>
    </w:rPr>
  </w:style>
  <w:style w:type="character" w:styleId="21" w:customStyle="1">
    <w:name w:val="Заголовок 2 Знак"/>
    <w:link w:val="2"/>
    <w:uiPriority w:val="99"/>
    <w:qFormat/>
    <w:locked/>
    <w:rsid w:val="00762ff1"/>
    <w:rPr>
      <w:rFonts w:ascii="Times New Roman" w:hAnsi="Times New Roman" w:eastAsia="Arial Unicode MS"/>
      <w:sz w:val="44"/>
      <w:lang w:eastAsia="ru-RU"/>
    </w:rPr>
  </w:style>
  <w:style w:type="character" w:styleId="Style11">
    <w:name w:val="Интернет-ссылка"/>
    <w:basedOn w:val="DefaultParagraphFont"/>
    <w:uiPriority w:val="99"/>
    <w:rsid w:val="00621ada"/>
    <w:rPr>
      <w:rFonts w:cs="Times New Roman"/>
      <w:color w:val="0000FF"/>
      <w:u w:val="single"/>
    </w:rPr>
  </w:style>
  <w:style w:type="character" w:styleId="Style12" w:customStyle="1">
    <w:name w:val="Текст сноски Знак"/>
    <w:basedOn w:val="DefaultParagraphFont"/>
    <w:link w:val="ad"/>
    <w:uiPriority w:val="99"/>
    <w:semiHidden/>
    <w:qFormat/>
    <w:locked/>
    <w:rsid w:val="00a213ac"/>
    <w:rPr>
      <w:lang w:eastAsia="en-US"/>
    </w:rPr>
  </w:style>
  <w:style w:type="character" w:styleId="Style13">
    <w:name w:val="Привязка сноски"/>
    <w:rPr>
      <w:rFonts w:cs="Times New Roman"/>
      <w:vertAlign w:val="superscript"/>
    </w:rPr>
  </w:style>
  <w:style w:type="character" w:styleId="FootnoteCharacters">
    <w:name w:val="Footnote Characters"/>
    <w:basedOn w:val="DefaultParagraphFont"/>
    <w:uiPriority w:val="99"/>
    <w:semiHidden/>
    <w:qFormat/>
    <w:rsid w:val="00a213ac"/>
    <w:rPr>
      <w:rFonts w:cs="Times New Roman"/>
      <w:vertAlign w:val="superscript"/>
    </w:rPr>
  </w:style>
  <w:style w:type="character" w:styleId="Style14" w:customStyle="1">
    <w:name w:val="Абзац списка Знак"/>
    <w:link w:val="a3"/>
    <w:uiPriority w:val="99"/>
    <w:qFormat/>
    <w:locked/>
    <w:rsid w:val="00270f49"/>
    <w:rPr>
      <w:sz w:val="22"/>
      <w:lang w:eastAsia="en-US"/>
    </w:rPr>
  </w:style>
  <w:style w:type="character" w:styleId="Style15">
    <w:name w:val="Посещённая гиперссылка"/>
    <w:basedOn w:val="DefaultParagraphFont"/>
    <w:uiPriority w:val="99"/>
    <w:rsid w:val="00d932f7"/>
    <w:rPr>
      <w:rFonts w:cs="Times New Roman"/>
      <w:color w:val="800080"/>
      <w:u w:val="single"/>
    </w:rPr>
  </w:style>
  <w:style w:type="character" w:styleId="Strong">
    <w:name w:val="Strong"/>
    <w:basedOn w:val="DefaultParagraphFont"/>
    <w:uiPriority w:val="99"/>
    <w:qFormat/>
    <w:locked/>
    <w:rsid w:val="00807d15"/>
    <w:rPr>
      <w:rFonts w:cs="Times New Roman"/>
      <w:b/>
    </w:rPr>
  </w:style>
  <w:style w:type="character" w:styleId="HTML" w:customStyle="1">
    <w:name w:val="Стандартный HTML Знак"/>
    <w:basedOn w:val="DefaultParagraphFont"/>
    <w:link w:val="HTML"/>
    <w:uiPriority w:val="99"/>
    <w:qFormat/>
    <w:rsid w:val="00ba6827"/>
    <w:rPr>
      <w:rFonts w:ascii="Courier New" w:hAnsi="Courier New" w:eastAsia="Times New Roman" w:cs="Courier New"/>
      <w:sz w:val="20"/>
      <w:szCs w:val="20"/>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ListParagraph">
    <w:name w:val="List Paragraph"/>
    <w:basedOn w:val="Normal"/>
    <w:link w:val="a4"/>
    <w:uiPriority w:val="34"/>
    <w:qFormat/>
    <w:rsid w:val="009c6e3c"/>
    <w:pPr>
      <w:spacing w:before="0" w:after="200"/>
      <w:ind w:left="720" w:hanging="0"/>
      <w:contextualSpacing/>
    </w:pPr>
    <w:rPr/>
  </w:style>
  <w:style w:type="paragraph" w:styleId="Style21" w:customStyle="1">
    <w:name w:val="Таблицы (моноширинный)"/>
    <w:basedOn w:val="Normal"/>
    <w:next w:val="Normal"/>
    <w:uiPriority w:val="99"/>
    <w:qFormat/>
    <w:rsid w:val="008e635f"/>
    <w:pPr>
      <w:spacing w:lineRule="auto" w:line="240" w:before="0" w:after="0"/>
    </w:pPr>
    <w:rPr>
      <w:rFonts w:ascii="Courier New" w:hAnsi="Courier New" w:cs="Courier New"/>
      <w:sz w:val="24"/>
      <w:szCs w:val="24"/>
    </w:rPr>
  </w:style>
  <w:style w:type="paragraph" w:styleId="BodyTextIndent3">
    <w:name w:val="Body Text Indent 3"/>
    <w:basedOn w:val="Normal"/>
    <w:link w:val="32"/>
    <w:uiPriority w:val="99"/>
    <w:qFormat/>
    <w:rsid w:val="00694de6"/>
    <w:pPr>
      <w:spacing w:lineRule="auto" w:line="240" w:before="0" w:after="120"/>
      <w:ind w:left="283" w:hanging="0"/>
    </w:pPr>
    <w:rPr>
      <w:rFonts w:ascii="Times New Roman" w:hAnsi="Times New Roman"/>
      <w:sz w:val="16"/>
      <w:szCs w:val="16"/>
      <w:lang w:eastAsia="ru-RU"/>
    </w:rPr>
  </w:style>
  <w:style w:type="paragraph" w:styleId="Style22" w:customStyle="1">
    <w:name w:val="Closing"/>
    <w:basedOn w:val="Normal"/>
    <w:link w:val="a8"/>
    <w:uiPriority w:val="99"/>
    <w:rsid w:val="00285634"/>
    <w:pPr>
      <w:spacing w:lineRule="auto" w:line="240" w:before="0" w:after="0"/>
      <w:jc w:val="right"/>
    </w:pPr>
    <w:rPr>
      <w:rFonts w:ascii="Times New Roman" w:hAnsi="Times New Roman"/>
      <w:sz w:val="24"/>
      <w:szCs w:val="20"/>
      <w:lang w:eastAsia="ru-RU"/>
    </w:rPr>
  </w:style>
  <w:style w:type="paragraph" w:styleId="Default" w:customStyle="1">
    <w:name w:val="Default"/>
    <w:uiPriority w:val="99"/>
    <w:qFormat/>
    <w:rsid w:val="00285634"/>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3" w:customStyle="1">
    <w:name w:val="1 уровень"/>
    <w:basedOn w:val="ListParagraph"/>
    <w:uiPriority w:val="99"/>
    <w:qFormat/>
    <w:rsid w:val="00d31c79"/>
    <w:pPr>
      <w:keepNext w:val="true"/>
      <w:pageBreakBefore/>
      <w:numPr>
        <w:ilvl w:val="0"/>
        <w:numId w:val="2"/>
      </w:numPr>
      <w:spacing w:lineRule="auto" w:line="240" w:before="240" w:after="240"/>
      <w:contextualSpacing/>
      <w:jc w:val="center"/>
    </w:pPr>
    <w:rPr>
      <w:rFonts w:ascii="Times New Roman" w:hAnsi="Times New Roman" w:eastAsia="Times New Roman" w:cs="Arial"/>
      <w:b/>
      <w:bCs/>
      <w:kern w:val="2"/>
      <w:sz w:val="32"/>
      <w:szCs w:val="32"/>
      <w:lang w:eastAsia="ru-RU"/>
    </w:rPr>
  </w:style>
  <w:style w:type="paragraph" w:styleId="14" w:customStyle="1">
    <w:name w:val="Заголовок1"/>
    <w:basedOn w:val="13"/>
    <w:link w:val="13"/>
    <w:uiPriority w:val="99"/>
    <w:qFormat/>
    <w:rsid w:val="00d31c79"/>
    <w:pPr>
      <w:ind w:left="0" w:hanging="0"/>
    </w:pPr>
    <w:rPr>
      <w:rFonts w:eastAsia="Calibri" w:cs="Times New Roman"/>
      <w:sz w:val="28"/>
      <w:szCs w:val="28"/>
    </w:rPr>
  </w:style>
  <w:style w:type="paragraph" w:styleId="BalloonText">
    <w:name w:val="Balloon Text"/>
    <w:basedOn w:val="Normal"/>
    <w:link w:val="aa"/>
    <w:uiPriority w:val="99"/>
    <w:semiHidden/>
    <w:qFormat/>
    <w:rsid w:val="00357477"/>
    <w:pPr>
      <w:spacing w:lineRule="auto" w:line="240" w:before="0" w:after="0"/>
    </w:pPr>
    <w:rPr>
      <w:rFonts w:ascii="Tahoma" w:hAnsi="Tahoma"/>
      <w:sz w:val="16"/>
      <w:szCs w:val="16"/>
      <w:lang w:eastAsia="ru-RU"/>
    </w:rPr>
  </w:style>
  <w:style w:type="paragraph" w:styleId="Style23" w:customStyle="1">
    <w:name w:val="Шапка таблицы"/>
    <w:basedOn w:val="Normal"/>
    <w:uiPriority w:val="99"/>
    <w:qFormat/>
    <w:rsid w:val="00762ff1"/>
    <w:pPr>
      <w:keepNext w:val="true"/>
      <w:spacing w:lineRule="auto" w:line="240" w:before="60" w:after="80"/>
    </w:pPr>
    <w:rPr>
      <w:rFonts w:ascii="Times New Roman" w:hAnsi="Times New Roman" w:eastAsia="Times New Roman"/>
      <w:b/>
      <w:bCs/>
      <w:szCs w:val="18"/>
      <w:lang w:eastAsia="ru-RU"/>
    </w:rPr>
  </w:style>
  <w:style w:type="paragraph" w:styleId="Style24">
    <w:name w:val="Footnote Text"/>
    <w:basedOn w:val="Normal"/>
    <w:link w:val="ae"/>
    <w:uiPriority w:val="99"/>
    <w:semiHidden/>
    <w:rsid w:val="00a213ac"/>
    <w:pPr/>
    <w:rPr>
      <w:sz w:val="20"/>
      <w:szCs w:val="20"/>
    </w:rPr>
  </w:style>
  <w:style w:type="paragraph" w:styleId="Caption">
    <w:name w:val="caption"/>
    <w:basedOn w:val="Normal"/>
    <w:next w:val="Normal"/>
    <w:uiPriority w:val="99"/>
    <w:qFormat/>
    <w:locked/>
    <w:rsid w:val="00c754a5"/>
    <w:pPr>
      <w:spacing w:lineRule="auto" w:line="240"/>
    </w:pPr>
    <w:rPr>
      <w:b/>
      <w:bCs/>
      <w:color w:val="4F81BD"/>
      <w:sz w:val="18"/>
      <w:szCs w:val="18"/>
    </w:rPr>
  </w:style>
  <w:style w:type="paragraph" w:styleId="HTMLPreformatted">
    <w:name w:val="HTML Preformatted"/>
    <w:basedOn w:val="Normal"/>
    <w:link w:val="HTML0"/>
    <w:uiPriority w:val="99"/>
    <w:unhideWhenUsed/>
    <w:qFormat/>
    <w:rsid w:val="00ba682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NormalWeb">
    <w:name w:val="Normal (Web)"/>
    <w:basedOn w:val="Normal"/>
    <w:uiPriority w:val="99"/>
    <w:semiHidden/>
    <w:unhideWhenUsed/>
    <w:qFormat/>
    <w:rsid w:val="003421d3"/>
    <w:pPr>
      <w:spacing w:lineRule="auto" w:line="240" w:beforeAutospacing="1" w:after="119"/>
    </w:pPr>
    <w:rPr>
      <w:rFonts w:ascii="Times New Roman" w:hAnsi="Times New Roman" w:eastAsia="Times New Roman"/>
      <w:sz w:val="24"/>
      <w:szCs w:val="24"/>
      <w:lang w:eastAsia="ru-RU"/>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B77B9-7606-416E-8752-D56F0384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Application>LibreOffice/7.2.6.2$Windows_X86_64 LibreOffice_project/b0ec3a565991f7569a5a7f5d24fed7f52653d754</Application>
  <AppVersion>15.0000</AppVersion>
  <Pages>8</Pages>
  <Words>1846</Words>
  <Characters>15676</Characters>
  <CharactersWithSpaces>17507</CharactersWithSpaces>
  <Paragraphs>150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2018-12-20T04:25:00Z</dcterms:created>
  <dc:creator>User</dc:creator>
  <dc:description/>
  <dc:language>ru-RU</dc:language>
  <cp:lastModifiedBy/>
  <cp:lastPrinted>2022-10-26T07:55:00Z</cp:lastPrinted>
  <dcterms:modified xsi:type="dcterms:W3CDTF">2022-11-14T15:29:58Z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